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1" distB="0" distT="0" distL="114300" distR="114300" hidden="0" layoutInCell="1" locked="0" relativeHeight="0" simplePos="0">
            <wp:simplePos x="0" y="0"/>
            <wp:positionH relativeFrom="margin">
              <wp:align>center</wp:align>
            </wp:positionH>
            <wp:positionV relativeFrom="margin">
              <wp:posOffset>640080</wp:posOffset>
            </wp:positionV>
            <wp:extent cx="1133856" cy="1136333"/>
            <wp:effectExtent b="0" l="0" r="0" t="0"/>
            <wp:wrapNone/>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tl w:val="0"/>
        </w:rPr>
      </w:r>
    </w:p>
    <w:tbl>
      <w:tblPr>
        <w:tblStyle w:val="Table1"/>
        <w:tblW w:w="1022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8"/>
        <w:gridCol w:w="3408"/>
        <w:gridCol w:w="3408"/>
        <w:tblGridChange w:id="0">
          <w:tblGrid>
            <w:gridCol w:w="3408"/>
            <w:gridCol w:w="3408"/>
            <w:gridCol w:w="340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4">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r>
          </w:p>
          <w:p w:rsidR="00000000" w:rsidDel="00000000" w:rsidP="00000000" w:rsidRDefault="00000000" w:rsidRPr="00000000" w14:paraId="00000007">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Pct. 1</w:t>
            </w:r>
          </w:p>
          <w:p w:rsidR="00000000" w:rsidDel="00000000" w:rsidP="00000000" w:rsidRDefault="00000000" w:rsidRPr="00000000" w14:paraId="00000008">
            <w:pPr>
              <w:spacing w:line="259" w:lineRule="auto"/>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line="259"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 ALLEN COLANDO</w:t>
            </w:r>
          </w:p>
          <w:p w:rsidR="00000000" w:rsidDel="00000000" w:rsidP="00000000" w:rsidRDefault="00000000" w:rsidRPr="00000000" w14:paraId="0000000B">
            <w:pPr>
              <w:spacing w:line="259"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r>
          </w:p>
          <w:p w:rsidR="00000000" w:rsidDel="00000000" w:rsidP="00000000" w:rsidRDefault="00000000" w:rsidRPr="00000000" w14:paraId="0000000D">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59"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 MORROW</w:t>
            </w:r>
          </w:p>
          <w:p w:rsidR="00000000" w:rsidDel="00000000" w:rsidP="00000000" w:rsidRDefault="00000000" w:rsidRPr="00000000" w14:paraId="00000010">
            <w:pPr>
              <w:spacing w:line="259"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13">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15">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February 13, 2024, at 9:30 A.M.</w:t>
      </w:r>
      <w:r w:rsidDel="00000000" w:rsidR="00000000" w:rsidRPr="00000000">
        <w:rPr>
          <w:rtl w:val="0"/>
        </w:rPr>
      </w:r>
    </w:p>
    <w:p w:rsidR="00000000" w:rsidDel="00000000" w:rsidP="00000000" w:rsidRDefault="00000000" w:rsidRPr="00000000" w14:paraId="00000018">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A">
      <w:pPr>
        <w:pBdr>
          <w:bottom w:color="000000" w:space="1" w:sz="12" w:val="single"/>
        </w:pBd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West Ave. E, Alpine, Texas 79830</w:t>
      </w:r>
    </w:p>
    <w:p w:rsidR="00000000" w:rsidDel="00000000" w:rsidP="00000000" w:rsidRDefault="00000000" w:rsidRPr="00000000" w14:paraId="0000001B">
      <w:pPr>
        <w:pBdr>
          <w:bottom w:color="000000" w:space="1" w:sz="12" w:val="single"/>
        </w:pBd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AMENDED</w:t>
      </w:r>
    </w:p>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 </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 Judge Greg P. Henington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w:t>
      </w:r>
      <w:r w:rsidDel="00000000" w:rsidR="00000000" w:rsidRPr="00000000">
        <w:rPr>
          <w:rFonts w:ascii="Times New Roman" w:cs="Times New Roman" w:eastAsia="Times New Roman" w:hAnsi="Times New Roman"/>
          <w:rtl w:val="0"/>
        </w:rPr>
        <w:t xml:space="preserve">9:31</w:t>
      </w:r>
      <w:r w:rsidDel="00000000" w:rsidR="00000000" w:rsidRPr="00000000">
        <w:rPr>
          <w:rFonts w:ascii="Times New Roman" w:cs="Times New Roman" w:eastAsia="Times New Roman" w:hAnsi="Times New Roman"/>
          <w:rtl w:val="0"/>
        </w:rPr>
        <w:t xml:space="preserve"> a.m.; the following Elected Officials were present:</w:t>
      </w:r>
    </w:p>
    <w:p w:rsidR="00000000" w:rsidDel="00000000" w:rsidP="00000000" w:rsidRDefault="00000000" w:rsidRPr="00000000" w14:paraId="00000023">
      <w:pPr>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 xml:space="preserve">County Judge</w:t>
      </w:r>
    </w:p>
    <w:p w:rsidR="00000000" w:rsidDel="00000000" w:rsidP="00000000" w:rsidRDefault="00000000" w:rsidRPr="00000000" w14:paraId="00000024">
      <w:pPr>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25">
      <w:pPr>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26">
      <w:pPr>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27">
      <w:pPr>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Katrina Munoz, Deputy, was present on behalf of Sarah Vasquez, County Clerk.</w:t>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Review, discuss and take necessary action to approve previous meeting minutes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January 23, 2024, minutes. Commissioner Morrow seconded the motion;</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motion passed 5-0.</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Public Comment Comments are limited to 5 minutes per person. Members of the public are also welcome to participate in public comment by calling 432-244-6663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recommended a </w:t>
      </w:r>
      <w:r w:rsidDel="00000000" w:rsidR="00000000" w:rsidRPr="00000000">
        <w:rPr>
          <w:rFonts w:ascii="Times New Roman" w:cs="Times New Roman" w:eastAsia="Times New Roman" w:hAnsi="Times New Roman"/>
          <w:rtl w:val="0"/>
        </w:rPr>
        <w:t xml:space="preserve">condolence </w:t>
      </w:r>
      <w:r w:rsidDel="00000000" w:rsidR="00000000" w:rsidRPr="00000000">
        <w:rPr>
          <w:rFonts w:ascii="Times New Roman" w:cs="Times New Roman" w:eastAsia="Times New Roman" w:hAnsi="Times New Roman"/>
          <w:rtl w:val="0"/>
        </w:rPr>
        <w:t xml:space="preserve">card be</w:t>
      </w:r>
      <w:r w:rsidDel="00000000" w:rsidR="00000000" w:rsidRPr="00000000">
        <w:rPr>
          <w:rFonts w:ascii="Times New Roman" w:cs="Times New Roman" w:eastAsia="Times New Roman" w:hAnsi="Times New Roman"/>
          <w:rtl w:val="0"/>
        </w:rPr>
        <w:t xml:space="preserve"> sent to</w:t>
      </w:r>
      <w:r w:rsidDel="00000000" w:rsidR="00000000" w:rsidRPr="00000000">
        <w:rPr>
          <w:rFonts w:ascii="Times New Roman" w:cs="Times New Roman" w:eastAsia="Times New Roman" w:hAnsi="Times New Roman"/>
          <w:rtl w:val="0"/>
        </w:rPr>
        <w:t xml:space="preserve"> Lupe Hoffman, Courthouse Custodian, on the loss of her nephew. Commissioner Ortega also announced the Marathon Fish Fry will be held February 17, 2024.</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Update on new Brewster County Website / Commissioner S. Colando / Discussion only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website is completed, but not live. Commissioner Colando will send out the link </w:t>
      </w:r>
      <w:r w:rsidDel="00000000" w:rsidR="00000000" w:rsidRPr="00000000">
        <w:rPr>
          <w:rFonts w:ascii="Times New Roman" w:cs="Times New Roman" w:eastAsia="Times New Roman" w:hAnsi="Times New Roman"/>
          <w:rtl w:val="0"/>
        </w:rPr>
        <w:t xml:space="preserve">for review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County Judge Report - for informational purposes only </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purchase of the building across the street </w:t>
      </w:r>
      <w:r w:rsidDel="00000000" w:rsidR="00000000" w:rsidRPr="00000000">
        <w:rPr>
          <w:rFonts w:ascii="Times New Roman" w:cs="Times New Roman" w:eastAsia="Times New Roman" w:hAnsi="Times New Roman"/>
          <w:rtl w:val="0"/>
        </w:rPr>
        <w:t xml:space="preserve">is on hold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Project List - Review / No action required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Discuss and take appropriate action on State-Mandated Cybersecurity Course / Approve enrolling County Employees to the Texas Association of Counties (TAC) for free course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Deputy </w:t>
      </w:r>
      <w:r w:rsidDel="00000000" w:rsidR="00000000" w:rsidRPr="00000000">
        <w:rPr>
          <w:rFonts w:ascii="Times New Roman" w:cs="Times New Roman" w:eastAsia="Times New Roman" w:hAnsi="Times New Roman"/>
          <w:rtl w:val="0"/>
        </w:rPr>
        <w:t xml:space="preserve">David Miller, Courthouse Security, announced the State-Mandated Cybersecurity Course needs to be completed by all county employees. Deputy Miller will send out the link to all employees. Commissioner Colando moved to enroll Brewster County in the Annual Cybersecurity Course. Commissioner Morrow seconded the motion; motion passed 5-0.</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Presentations: </w:t>
      </w:r>
    </w:p>
    <w:p w:rsidR="00000000" w:rsidDel="00000000" w:rsidP="00000000" w:rsidRDefault="00000000" w:rsidRPr="00000000" w14:paraId="00000046">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Billy Tarrant with Alpine Junior Bucks / No action required </w:t>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Billy Tarrant, Secretary of Alpine Junior Bucks, </w:t>
      </w:r>
      <w:r w:rsidDel="00000000" w:rsidR="00000000" w:rsidRPr="00000000">
        <w:rPr>
          <w:rFonts w:ascii="Times New Roman" w:cs="Times New Roman" w:eastAsia="Times New Roman" w:hAnsi="Times New Roman"/>
          <w:rtl w:val="0"/>
        </w:rPr>
        <w:t xml:space="preserve">presented </w:t>
      </w:r>
      <w:r w:rsidDel="00000000" w:rsidR="00000000" w:rsidRPr="00000000">
        <w:rPr>
          <w:rFonts w:ascii="Times New Roman" w:cs="Times New Roman" w:eastAsia="Times New Roman" w:hAnsi="Times New Roman"/>
          <w:rtl w:val="0"/>
        </w:rPr>
        <w:t xml:space="preserve">a general report on Alpine Junior Bucks. Alpine Junior Bucks has expanded from Flag Football and Junior Basketball to include Junior Volleyball and Junior Track. The Board members and titles are: Javier Prieto, President; Elizabeth Mesker, Vice President; and Billy Tarrant, Secretary.</w:t>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Emergent Air with Quarterly management report regarding North Brewster County EMS / No action required </w:t>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Walter Kuykendall, administrator for Emergent Air</w:t>
      </w:r>
      <w:r w:rsidDel="00000000" w:rsidR="00000000" w:rsidRPr="00000000">
        <w:rPr>
          <w:rFonts w:ascii="Times New Roman" w:cs="Times New Roman" w:eastAsia="Times New Roman" w:hAnsi="Times New Roman"/>
          <w:rtl w:val="0"/>
        </w:rPr>
        <w:t xml:space="preserve">, presented the quarterly management report.  </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Review, discuss and take possible action: </w:t>
      </w:r>
    </w:p>
    <w:p w:rsidR="00000000" w:rsidDel="00000000" w:rsidP="00000000" w:rsidRDefault="00000000" w:rsidRPr="00000000" w14:paraId="0000004D">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Update Brewster County's Employee Policy Manual</w:t>
      </w:r>
      <w:r w:rsidDel="00000000" w:rsidR="00000000" w:rsidRPr="00000000">
        <w:rPr>
          <w:rtl w:val="0"/>
        </w:rPr>
      </w:r>
    </w:p>
    <w:p w:rsidR="00000000" w:rsidDel="00000000" w:rsidP="00000000" w:rsidRDefault="00000000" w:rsidRPr="00000000" w14:paraId="0000004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and Julie Morton, County Treasurer, will update the County Policy as suggested by Texas Association of Counties </w:t>
      </w:r>
      <w:r w:rsidDel="00000000" w:rsidR="00000000" w:rsidRPr="00000000">
        <w:rPr>
          <w:rFonts w:ascii="Times New Roman" w:cs="Times New Roman" w:eastAsia="Times New Roman" w:hAnsi="Times New Roman"/>
          <w:rtl w:val="0"/>
        </w:rPr>
        <w:t xml:space="preserve">(TAC)</w:t>
      </w:r>
      <w:r w:rsidDel="00000000" w:rsidR="00000000" w:rsidRPr="00000000">
        <w:rPr>
          <w:rFonts w:ascii="Times New Roman" w:cs="Times New Roman" w:eastAsia="Times New Roman" w:hAnsi="Times New Roman"/>
          <w:rtl w:val="0"/>
        </w:rPr>
        <w:t xml:space="preserve">. Commissioner Morrow moved to approve the suggested changes by TAC to the Brewster County </w:t>
      </w:r>
      <w:r w:rsidDel="00000000" w:rsidR="00000000" w:rsidRPr="00000000">
        <w:rPr>
          <w:rFonts w:ascii="Times New Roman" w:cs="Times New Roman" w:eastAsia="Times New Roman" w:hAnsi="Times New Roman"/>
          <w:rtl w:val="0"/>
        </w:rPr>
        <w:t xml:space="preserve">Employee </w:t>
      </w:r>
      <w:r w:rsidDel="00000000" w:rsidR="00000000" w:rsidRPr="00000000">
        <w:rPr>
          <w:rFonts w:ascii="Times New Roman" w:cs="Times New Roman" w:eastAsia="Times New Roman" w:hAnsi="Times New Roman"/>
          <w:rtl w:val="0"/>
        </w:rPr>
        <w:t xml:space="preserve">Policy Manual. Commissioner Ortega seconded the motion; motion passed 5-0.</w:t>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Regarding 2024 Formula Grant for Indigent Defense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2024 Formula Grant for Indigent Defense. Commissioner Ortega moved to approve as presented. Commissioner Morrow seconded the motion; motion passed 5-0.</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Resolution of the Commissioner's Court of Brewster County Concerning Grant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Application for the: </w:t>
      </w:r>
    </w:p>
    <w:p w:rsidR="00000000" w:rsidDel="00000000" w:rsidP="00000000" w:rsidRDefault="00000000" w:rsidRPr="00000000" w14:paraId="0000005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FY 2023 Operation Stonegarden Grant </w:t>
      </w:r>
    </w:p>
    <w:p w:rsidR="00000000" w:rsidDel="00000000" w:rsidP="00000000" w:rsidRDefault="00000000" w:rsidRPr="00000000" w14:paraId="00000055">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FY 2025 Local Border Security Grant </w:t>
      </w:r>
    </w:p>
    <w:p w:rsidR="00000000" w:rsidDel="00000000" w:rsidP="00000000" w:rsidRDefault="00000000" w:rsidRPr="00000000" w14:paraId="00000056">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FY 2025 Body-Worn Camera Grant </w:t>
      </w:r>
    </w:p>
    <w:p w:rsidR="00000000" w:rsidDel="00000000" w:rsidP="00000000" w:rsidRDefault="00000000" w:rsidRPr="00000000" w14:paraId="00000057">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FY 2025 Rifle Resistant Body Armor Grant </w:t>
      </w:r>
    </w:p>
    <w:p w:rsidR="00000000" w:rsidDel="00000000" w:rsidP="00000000" w:rsidRDefault="00000000" w:rsidRPr="00000000" w14:paraId="00000058">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FY 2025 Criminal Justice Grant </w:t>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Jaclyn Nunley, Treasurer Assistant and Grant Administrator, presented the </w:t>
      </w:r>
      <w:r w:rsidDel="00000000" w:rsidR="00000000" w:rsidRPr="00000000">
        <w:rPr>
          <w:rFonts w:ascii="Times New Roman" w:cs="Times New Roman" w:eastAsia="Times New Roman" w:hAnsi="Times New Roman"/>
          <w:rtl w:val="0"/>
        </w:rPr>
        <w:t xml:space="preserve">application resolutions for </w:t>
      </w:r>
      <w:r w:rsidDel="00000000" w:rsidR="00000000" w:rsidRPr="00000000">
        <w:rPr>
          <w:rFonts w:ascii="Times New Roman" w:cs="Times New Roman" w:eastAsia="Times New Roman" w:hAnsi="Times New Roman"/>
          <w:rtl w:val="0"/>
        </w:rPr>
        <w:t xml:space="preserve">FY 2023 Operation Stonegarden Grant, the FY 2025 Local Border Security Grant, the FY 2025 Body-Worn Camera Grant, the FY 2025 Rifle Resistant Body Armor Grant, and the FY 2025 Criminal Justice Grant. Commissioner Ortega moved to approve the grants as presented. Commissioner Morrow seconded the motion; motion passed 5-0.</w:t>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Kayse Muratori, RGCOG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Kayse Muratori</w:t>
      </w:r>
      <w:r w:rsidDel="00000000" w:rsidR="00000000" w:rsidRPr="00000000">
        <w:rPr>
          <w:rFonts w:ascii="Times New Roman" w:cs="Times New Roman" w:eastAsia="Times New Roman" w:hAnsi="Times New Roman"/>
          <w:rtl w:val="0"/>
        </w:rPr>
        <w:t xml:space="preserve">, 911/GIS Coordinator Big Bend Area from the Rio Grande Council of Governments,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rtl w:val="0"/>
        </w:rPr>
        <w:t xml:space="preserve">resented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Roadway name change: "Coltran Camp Road" spelled incorrectly </w:t>
      </w:r>
    </w:p>
    <w:p w:rsidR="00000000" w:rsidDel="00000000" w:rsidP="00000000" w:rsidRDefault="00000000" w:rsidRPr="00000000" w14:paraId="0000005F">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Actual spelling: "Coltrins Camp Road" / Take Appropriate Action </w:t>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w:t>
      </w:r>
      <w:r w:rsidDel="00000000" w:rsidR="00000000" w:rsidRPr="00000000">
        <w:rPr>
          <w:rFonts w:ascii="Times New Roman" w:cs="Times New Roman" w:eastAsia="Times New Roman" w:hAnsi="Times New Roman"/>
          <w:rtl w:val="0"/>
        </w:rPr>
        <w:t xml:space="preserve">corrected spelling as presented</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6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Add new roadway to 9-1-1 MSAG database: </w:t>
      </w:r>
    </w:p>
    <w:p w:rsidR="00000000" w:rsidDel="00000000" w:rsidP="00000000" w:rsidRDefault="00000000" w:rsidRPr="00000000" w14:paraId="00000063">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"Rockruss Road" located off of: Lechuguilla Lane / Take Appropriate Action </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addition of Rockruss Road on Lechuguilla Lane</w:t>
      </w:r>
      <w:r w:rsidDel="00000000" w:rsidR="00000000" w:rsidRPr="00000000">
        <w:rPr>
          <w:rFonts w:ascii="Times New Roman" w:cs="Times New Roman" w:eastAsia="Times New Roman" w:hAnsi="Times New Roman"/>
          <w:rtl w:val="0"/>
        </w:rPr>
        <w:t xml:space="preserve"> as presented</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6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Program Updates: Information Only </w:t>
      </w:r>
    </w:p>
    <w:p w:rsidR="00000000" w:rsidDel="00000000" w:rsidP="00000000" w:rsidRDefault="00000000" w:rsidRPr="00000000" w14:paraId="00000067">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USPS update process </w:t>
      </w:r>
    </w:p>
    <w:p w:rsidR="00000000" w:rsidDel="00000000" w:rsidP="00000000" w:rsidRDefault="00000000" w:rsidRPr="00000000" w14:paraId="0000006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Muratori stated the information is getting sent straight to the local branch.</w:t>
      </w:r>
    </w:p>
    <w:p w:rsidR="00000000" w:rsidDel="00000000" w:rsidP="00000000" w:rsidRDefault="00000000" w:rsidRPr="00000000" w14:paraId="0000006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72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Floodplain data update</w:t>
      </w:r>
      <w:r w:rsidDel="00000000" w:rsidR="00000000" w:rsidRPr="00000000">
        <w:rPr>
          <w:rtl w:val="0"/>
        </w:rPr>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Muratori is talking to Richie Hernandez to help with data submission to FEMA </w:t>
      </w:r>
      <w:r w:rsidDel="00000000" w:rsidR="00000000" w:rsidRPr="00000000">
        <w:rPr>
          <w:rFonts w:ascii="Times New Roman" w:cs="Times New Roman" w:eastAsia="Times New Roman" w:hAnsi="Times New Roman"/>
          <w:rtl w:val="0"/>
        </w:rPr>
        <w:t xml:space="preserve">for </w:t>
      </w:r>
      <w:r w:rsidDel="00000000" w:rsidR="00000000" w:rsidRPr="00000000">
        <w:rPr>
          <w:rFonts w:ascii="Times New Roman" w:cs="Times New Roman" w:eastAsia="Times New Roman" w:hAnsi="Times New Roman"/>
          <w:rtl w:val="0"/>
        </w:rPr>
        <w:t xml:space="preserve">a new adopted map.</w:t>
      </w:r>
    </w:p>
    <w:p w:rsidR="00000000" w:rsidDel="00000000" w:rsidP="00000000" w:rsidRDefault="00000000" w:rsidRPr="00000000" w14:paraId="0000006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Contributor platform information </w:t>
      </w:r>
    </w:p>
    <w:p w:rsidR="00000000" w:rsidDel="00000000" w:rsidP="00000000" w:rsidRDefault="00000000" w:rsidRPr="00000000" w14:paraId="0000006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Muratori has a platform for live feed for the following offices: Emergency Management, Peace, Election Administrator and Appraisal District.</w:t>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Ranch map update </w:t>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Muratori has a ranch map updated that is essential for dispatch purposes along with a cross reference list of names.</w:t>
      </w:r>
    </w:p>
    <w:p w:rsidR="00000000" w:rsidDel="00000000" w:rsidP="00000000" w:rsidRDefault="00000000" w:rsidRPr="00000000" w14:paraId="00000072">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BBNP addressing update </w:t>
      </w:r>
    </w:p>
    <w:p w:rsidR="00000000" w:rsidDel="00000000" w:rsidP="00000000" w:rsidRDefault="00000000" w:rsidRPr="00000000" w14:paraId="0000007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Muratori has updated the Big Bend National Park addresses. The park has a full scheme on how Muratori wants it to work. Address will change.</w:t>
      </w:r>
    </w:p>
    <w:p w:rsidR="00000000" w:rsidDel="00000000" w:rsidP="00000000" w:rsidRDefault="00000000" w:rsidRPr="00000000" w14:paraId="0000007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 CAD GIS updates </w:t>
      </w:r>
    </w:p>
    <w:p w:rsidR="00000000" w:rsidDel="00000000" w:rsidP="00000000" w:rsidRDefault="00000000" w:rsidRPr="00000000" w14:paraId="0000007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Muratori has submitted the correct map for the correct mapping on the CAD website with all address points.</w:t>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Road &amp; Bridge Department </w:t>
      </w:r>
    </w:p>
    <w:p w:rsidR="00000000" w:rsidDel="00000000" w:rsidP="00000000" w:rsidRDefault="00000000" w:rsidRPr="00000000" w14:paraId="00000079">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7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report.</w:t>
      </w:r>
    </w:p>
    <w:p w:rsidR="00000000" w:rsidDel="00000000" w:rsidP="00000000" w:rsidRDefault="00000000" w:rsidRPr="00000000" w14:paraId="0000007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for general work / permits / contract of Road &amp; Bridge Department </w:t>
      </w:r>
    </w:p>
    <w:p w:rsidR="00000000" w:rsidDel="00000000" w:rsidP="00000000" w:rsidRDefault="00000000" w:rsidRPr="00000000" w14:paraId="0000007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Causey presented a permit </w:t>
      </w:r>
      <w:r w:rsidDel="00000000" w:rsidR="00000000" w:rsidRPr="00000000">
        <w:rPr>
          <w:rFonts w:ascii="Times New Roman" w:cs="Times New Roman" w:eastAsia="Times New Roman" w:hAnsi="Times New Roman"/>
          <w:rtl w:val="0"/>
        </w:rPr>
        <w:t xml:space="preserve">application for trenching across Fulcher Rd </w:t>
      </w:r>
      <w:r w:rsidDel="00000000" w:rsidR="00000000" w:rsidRPr="00000000">
        <w:rPr>
          <w:rFonts w:ascii="Times New Roman" w:cs="Times New Roman" w:eastAsia="Times New Roman" w:hAnsi="Times New Roman"/>
          <w:rtl w:val="0"/>
        </w:rPr>
        <w:t xml:space="preserve">in Study Butte. Commissioner Ortega moved to approve the permit. Commissioner Colando seconded the motion; motion passed 5-0.</w:t>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Emergency Management Department </w:t>
      </w:r>
    </w:p>
    <w:p w:rsidR="00000000" w:rsidDel="00000000" w:rsidP="00000000" w:rsidRDefault="00000000" w:rsidRPr="00000000" w14:paraId="00000080">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an update on the Emergency Management</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Treasurer's Office </w:t>
      </w:r>
    </w:p>
    <w:p w:rsidR="00000000" w:rsidDel="00000000" w:rsidP="00000000" w:rsidRDefault="00000000" w:rsidRPr="00000000" w14:paraId="00000085">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8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 Treasurer Julie Morton </w:t>
      </w:r>
      <w:r w:rsidDel="00000000" w:rsidR="00000000" w:rsidRPr="00000000">
        <w:rPr>
          <w:rFonts w:ascii="Times New Roman" w:cs="Times New Roman" w:eastAsia="Times New Roman" w:hAnsi="Times New Roman"/>
          <w:rtl w:val="0"/>
        </w:rPr>
        <w:t xml:space="preserve">is out</w:t>
      </w:r>
      <w:r w:rsidDel="00000000" w:rsidR="00000000" w:rsidRPr="00000000">
        <w:rPr>
          <w:rFonts w:ascii="Times New Roman" w:cs="Times New Roman" w:eastAsia="Times New Roman" w:hAnsi="Times New Roman"/>
          <w:rtl w:val="0"/>
        </w:rPr>
        <w:t xml:space="preserve"> sick.</w:t>
      </w:r>
    </w:p>
    <w:p w:rsidR="00000000" w:rsidDel="00000000" w:rsidP="00000000" w:rsidRDefault="00000000" w:rsidRPr="00000000" w14:paraId="0000008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administration and policies </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Brewster County Auditor </w:t>
      </w:r>
    </w:p>
    <w:p w:rsidR="00000000" w:rsidDel="00000000" w:rsidP="00000000" w:rsidRDefault="00000000" w:rsidRPr="00000000" w14:paraId="0000008B">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8C">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8D">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that have been paid and need to be paid. Commissioner</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Ortega moved to approve the bills as presented. Commissioner Morrow seconded the motion; motion passed 5-0.</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abstained from Pinnacle Propane. Commissioner Westermann abstained from Branding West.</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Saenz presented two Budget Amendments, for the Operation Stonegarden and HIDTA grants. </w:t>
      </w:r>
      <w:r w:rsidDel="00000000" w:rsidR="00000000" w:rsidRPr="00000000">
        <w:rPr>
          <w:rFonts w:ascii="Times New Roman" w:cs="Times New Roman" w:eastAsia="Times New Roman" w:hAnsi="Times New Roman"/>
          <w:rtl w:val="0"/>
        </w:rPr>
        <w:t xml:space="preserve">Judge Henington moved to approve </w:t>
      </w:r>
      <w:r w:rsidDel="00000000" w:rsidR="00000000" w:rsidRPr="00000000">
        <w:rPr>
          <w:rFonts w:ascii="Times New Roman" w:cs="Times New Roman" w:eastAsia="Times New Roman" w:hAnsi="Times New Roman"/>
          <w:rtl w:val="0"/>
        </w:rPr>
        <w:t xml:space="preserve">the budget amendments as presented</w:t>
      </w:r>
      <w:r w:rsidDel="00000000" w:rsidR="00000000" w:rsidRPr="00000000">
        <w:rPr>
          <w:rFonts w:ascii="Times New Roman" w:cs="Times New Roman" w:eastAsia="Times New Roman" w:hAnsi="Times New Roman"/>
          <w:rtl w:val="0"/>
        </w:rPr>
        <w:t xml:space="preserve">. Commissioner Westermann seconded the motion; motion passed 5-0.</w:t>
      </w:r>
    </w:p>
    <w:p w:rsidR="00000000" w:rsidDel="00000000" w:rsidP="00000000" w:rsidRDefault="00000000" w:rsidRPr="00000000" w14:paraId="0000009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w:t>
      </w:r>
    </w:p>
    <w:p w:rsidR="00000000" w:rsidDel="00000000" w:rsidP="00000000" w:rsidRDefault="00000000" w:rsidRPr="00000000" w14:paraId="0000009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96">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Brewster County Tourism </w:t>
      </w:r>
    </w:p>
    <w:p w:rsidR="00000000" w:rsidDel="00000000" w:rsidP="00000000" w:rsidRDefault="00000000" w:rsidRPr="00000000" w14:paraId="0000009A">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9B">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p>
    <w:p w:rsidR="00000000" w:rsidDel="00000000" w:rsidP="00000000" w:rsidRDefault="00000000" w:rsidRPr="00000000" w14:paraId="0000009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the Brewster County Tourism general report.</w:t>
      </w:r>
    </w:p>
    <w:p w:rsidR="00000000" w:rsidDel="00000000" w:rsidP="00000000" w:rsidRDefault="00000000" w:rsidRPr="00000000" w14:paraId="0000009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on Texas Disposal Systems Service Agreement for Marathon Visitor Center </w:t>
      </w:r>
    </w:p>
    <w:p w:rsidR="00000000" w:rsidDel="00000000" w:rsidP="00000000" w:rsidRDefault="00000000" w:rsidRPr="00000000" w14:paraId="0000009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Texas Disposal Systems Service Agreement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Ortega seconded the motion.</w:t>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Closed meeting, if necessary </w:t>
      </w:r>
    </w:p>
    <w:p w:rsidR="00000000" w:rsidDel="00000000" w:rsidP="00000000" w:rsidRDefault="00000000" w:rsidRPr="00000000" w14:paraId="000000A2">
      <w:pPr>
        <w:ind w:left="720"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ind w:left="720"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11:01 am</w:t>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11:38 am</w:t>
      </w:r>
    </w:p>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w:t>
      </w:r>
    </w:p>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Schedule next Regular Commissioners Court Meeting on February 27, 2024, at 9:30 A.M. </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February 27, 2024, at 9:30 AM.</w:t>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22. Adjourn </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moved to adjourn. Commissioner </w:t>
      </w:r>
      <w:r w:rsidDel="00000000" w:rsidR="00000000" w:rsidRPr="00000000">
        <w:rPr>
          <w:rFonts w:ascii="Times New Roman" w:cs="Times New Roman" w:eastAsia="Times New Roman" w:hAnsi="Times New Roman"/>
          <w:rtl w:val="0"/>
        </w:rPr>
        <w:t xml:space="preserve">Morrow </w:t>
      </w:r>
      <w:r w:rsidDel="00000000" w:rsidR="00000000" w:rsidRPr="00000000">
        <w:rPr>
          <w:rFonts w:ascii="Times New Roman" w:cs="Times New Roman" w:eastAsia="Times New Roman" w:hAnsi="Times New Roman"/>
          <w:rtl w:val="0"/>
        </w:rPr>
        <w:t xml:space="preserve">seconded the motion; motion passed 5-0. Meeting adjourned at 11:39 A.M.</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w:t>
        <w:tab/>
        <w:tab/>
        <w:tab/>
        <w:tab/>
        <w:tab/>
        <w:tab/>
        <w:t xml:space="preserve">________________________</w:t>
      </w:r>
    </w:p>
    <w:p w:rsidR="00000000" w:rsidDel="00000000" w:rsidP="00000000" w:rsidRDefault="00000000" w:rsidRPr="00000000" w14:paraId="000000B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tab/>
        <w:tab/>
        <w:tab/>
        <w:tab/>
        <w:tab/>
        <w:tab/>
        <w:tab/>
        <w:t xml:space="preserve">Sarah Vasquez </w:t>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Judge </w:t>
        <w:tab/>
        <w:tab/>
        <w:tab/>
        <w:tab/>
        <w:tab/>
        <w:tab/>
        <w:t xml:space="preserve">Brewster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