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BREWSTER COUNTY</w:t>
      </w:r>
    </w:p>
    <w:p w:rsidR="00000000" w:rsidDel="00000000" w:rsidP="00000000" w:rsidRDefault="00000000" w:rsidRPr="00000000" w14:paraId="00000002">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COMMISSIONERS COURT</w:t>
      </w:r>
    </w:p>
    <w:p w:rsidR="00000000" w:rsidDel="00000000" w:rsidP="00000000" w:rsidRDefault="00000000" w:rsidRPr="00000000" w14:paraId="00000003">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Pr>
        <w:drawing>
          <wp:anchor allowOverlap="1" behindDoc="0" distB="0" distT="0" distL="114300" distR="114300" hidden="0" layoutInCell="1" locked="0" relativeHeight="0" simplePos="0">
            <wp:simplePos x="0" y="0"/>
            <wp:positionH relativeFrom="margin">
              <wp:posOffset>2679382</wp:posOffset>
            </wp:positionH>
            <wp:positionV relativeFrom="margin">
              <wp:posOffset>428625</wp:posOffset>
            </wp:positionV>
            <wp:extent cx="1133856" cy="1136333"/>
            <wp:effectExtent b="0" l="0" r="0" t="0"/>
            <wp:wrapSquare wrapText="bothSides" distB="0" distT="0" distL="114300" distR="114300"/>
            <wp:docPr descr="A black and white logo&#10;&#10;Description automatically generated" id="1" name="image1.jpg"/>
            <a:graphic>
              <a:graphicData uri="http://schemas.openxmlformats.org/drawingml/2006/picture">
                <pic:pic>
                  <pic:nvPicPr>
                    <pic:cNvPr descr="A black and white logo&#10;&#10;Description automatically generated" id="0" name="image1.jpg"/>
                    <pic:cNvPicPr preferRelativeResize="0"/>
                  </pic:nvPicPr>
                  <pic:blipFill>
                    <a:blip r:embed="rId6"/>
                    <a:srcRect b="0" l="0" r="0" t="0"/>
                    <a:stretch>
                      <a:fillRect/>
                    </a:stretch>
                  </pic:blipFill>
                  <pic:spPr>
                    <a:xfrm>
                      <a:off x="0" y="0"/>
                      <a:ext cx="1133856" cy="1136333"/>
                    </a:xfrm>
                    <a:prstGeom prst="rect"/>
                    <a:ln/>
                  </pic:spPr>
                </pic:pic>
              </a:graphicData>
            </a:graphic>
          </wp:anchor>
        </w:drawing>
      </w:r>
      <w:r w:rsidDel="00000000" w:rsidR="00000000" w:rsidRPr="00000000">
        <w:rPr>
          <w:rtl w:val="0"/>
        </w:rPr>
      </w:r>
    </w:p>
    <w:p w:rsidR="00000000" w:rsidDel="00000000" w:rsidP="00000000" w:rsidRDefault="00000000" w:rsidRPr="00000000" w14:paraId="00000004">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JIM WESTERMANN</w:t>
        <w:tab/>
        <w:tab/>
        <w:tab/>
        <w:tab/>
        <w:t xml:space="preserve">       </w:t>
        <w:tab/>
        <w:t xml:space="preserve">SARA COLANDO                             Commissioner, Pct.1</w:t>
        <w:tab/>
        <w:tab/>
        <w:t xml:space="preserve">     </w:t>
        <w:tab/>
        <w:tab/>
        <w:t xml:space="preserve">      </w:t>
        <w:tab/>
        <w:tab/>
        <w:t xml:space="preserve">Commissioner, Pct. 2</w:t>
      </w:r>
    </w:p>
    <w:p w:rsidR="00000000" w:rsidDel="00000000" w:rsidP="00000000" w:rsidRDefault="00000000" w:rsidRPr="00000000" w14:paraId="00000005">
      <w:pPr>
        <w:spacing w:after="16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RUBEN ORTEGA</w:t>
        <w:tab/>
        <w:tab/>
        <w:t xml:space="preserve">   </w:t>
        <w:tab/>
        <w:t xml:space="preserve">                          </w:t>
        <w:tab/>
        <w:t xml:space="preserve">       </w:t>
        <w:tab/>
        <w:tab/>
        <w:t xml:space="preserve">MO MORROW</w:t>
      </w:r>
    </w:p>
    <w:p w:rsidR="00000000" w:rsidDel="00000000" w:rsidP="00000000" w:rsidRDefault="00000000" w:rsidRPr="00000000" w14:paraId="00000007">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Commissioner, Pct. 3</w:t>
        <w:tab/>
        <w:tab/>
        <w:tab/>
        <w:tab/>
        <w:t xml:space="preserve">        </w:t>
        <w:tab/>
        <w:tab/>
        <w:t xml:space="preserve">Commissioner, Pct.4</w:t>
      </w:r>
    </w:p>
    <w:p w:rsidR="00000000" w:rsidDel="00000000" w:rsidP="00000000" w:rsidRDefault="00000000" w:rsidRPr="00000000" w14:paraId="00000008">
      <w:pPr>
        <w:spacing w:after="16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GREG P. HENINGTON</w:t>
      </w:r>
    </w:p>
    <w:p w:rsidR="00000000" w:rsidDel="00000000" w:rsidP="00000000" w:rsidRDefault="00000000" w:rsidRPr="00000000" w14:paraId="0000000A">
      <w:pPr>
        <w:pBdr>
          <w:bottom w:color="000000" w:space="1" w:sz="12" w:val="single"/>
        </w:pBd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County Judge</w:t>
      </w:r>
    </w:p>
    <w:p w:rsidR="00000000" w:rsidDel="00000000" w:rsidP="00000000" w:rsidRDefault="00000000" w:rsidRPr="00000000" w14:paraId="0000000B">
      <w:pPr>
        <w:pBdr>
          <w:bottom w:color="000000" w:space="1" w:sz="12" w:val="single"/>
        </w:pBd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C">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D">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Regular Commissioners Meeting: October 29, 2024, at 9:30 A.M.</w:t>
      </w:r>
    </w:p>
    <w:p w:rsidR="00000000" w:rsidDel="00000000" w:rsidP="00000000" w:rsidRDefault="00000000" w:rsidRPr="00000000" w14:paraId="0000000E">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F">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Brewster County Courthouse, Commissioners Courtroom</w:t>
      </w:r>
    </w:p>
    <w:p w:rsidR="00000000" w:rsidDel="00000000" w:rsidP="00000000" w:rsidRDefault="00000000" w:rsidRPr="00000000" w14:paraId="00000010">
      <w:pPr>
        <w:pBdr>
          <w:bottom w:color="000000" w:space="1" w:sz="12" w:val="single"/>
        </w:pBd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 West Ave. E, Alpine, Texas 79830</w:t>
      </w:r>
    </w:p>
    <w:p w:rsidR="00000000" w:rsidDel="00000000" w:rsidP="00000000" w:rsidRDefault="00000000" w:rsidRPr="00000000" w14:paraId="00000011">
      <w:pPr>
        <w:pBdr>
          <w:bottom w:color="000000" w:space="1" w:sz="12" w:val="single"/>
        </w:pBd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2">
      <w:pPr>
        <w:spacing w:line="240" w:lineRule="auto"/>
        <w:ind w:right="-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3">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AGENDA</w:t>
      </w:r>
    </w:p>
    <w:p w:rsidR="00000000" w:rsidDel="00000000" w:rsidP="00000000" w:rsidRDefault="00000000" w:rsidRPr="00000000" w14:paraId="00000014">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 Call to Order </w:t>
      </w:r>
    </w:p>
    <w:p w:rsidR="00000000" w:rsidDel="00000000" w:rsidP="00000000" w:rsidRDefault="00000000" w:rsidRPr="00000000" w14:paraId="00000015">
      <w:pPr>
        <w:spacing w:before="40" w:line="240" w:lineRule="auto"/>
        <w:ind w:right="1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called the meeting to order at 9:35 a.m.; the following Elected Officials were present:</w:t>
      </w:r>
    </w:p>
    <w:p w:rsidR="00000000" w:rsidDel="00000000" w:rsidP="00000000" w:rsidRDefault="00000000" w:rsidRPr="00000000" w14:paraId="00000016">
      <w:pPr>
        <w:spacing w:line="240" w:lineRule="auto"/>
        <w:ind w:left="144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Greg Henington</w:t>
        <w:tab/>
        <w:tab/>
        <w:tab/>
        <w:t xml:space="preserve">County Judge</w:t>
      </w:r>
    </w:p>
    <w:p w:rsidR="00000000" w:rsidDel="00000000" w:rsidP="00000000" w:rsidRDefault="00000000" w:rsidRPr="00000000" w14:paraId="00000017">
      <w:pPr>
        <w:spacing w:line="240" w:lineRule="auto"/>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Jim Westermann  </w:t>
        <w:tab/>
        <w:tab/>
        <w:tab/>
        <w:t xml:space="preserve">Commissioner Pct. 1</w:t>
      </w:r>
    </w:p>
    <w:p w:rsidR="00000000" w:rsidDel="00000000" w:rsidP="00000000" w:rsidRDefault="00000000" w:rsidRPr="00000000" w14:paraId="00000018">
      <w:pPr>
        <w:spacing w:line="240" w:lineRule="auto"/>
        <w:ind w:left="144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 Allen Colando</w:t>
        <w:tab/>
        <w:tab/>
        <w:tab/>
        <w:t xml:space="preserve">Commissioner Pct. 2</w:t>
      </w:r>
    </w:p>
    <w:p w:rsidR="00000000" w:rsidDel="00000000" w:rsidP="00000000" w:rsidRDefault="00000000" w:rsidRPr="00000000" w14:paraId="00000019">
      <w:pPr>
        <w:spacing w:line="240" w:lineRule="auto"/>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Ruben Ortega</w:t>
        <w:tab/>
        <w:tab/>
        <w:tab/>
        <w:tab/>
        <w:t xml:space="preserve">Commissioner Pct. 3</w:t>
      </w:r>
    </w:p>
    <w:p w:rsidR="00000000" w:rsidDel="00000000" w:rsidP="00000000" w:rsidRDefault="00000000" w:rsidRPr="00000000" w14:paraId="0000001A">
      <w:pPr>
        <w:spacing w:line="240" w:lineRule="auto"/>
        <w:ind w:left="144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William “Mo” Morrow</w:t>
        <w:tab/>
        <w:tab/>
        <w:t xml:space="preserve">Commissioner Pct. 4</w:t>
      </w:r>
    </w:p>
    <w:p w:rsidR="00000000" w:rsidDel="00000000" w:rsidP="00000000" w:rsidRDefault="00000000" w:rsidRPr="00000000" w14:paraId="0000001B">
      <w:pPr>
        <w:spacing w:line="240" w:lineRule="auto"/>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Julie Morton</w:t>
        <w:tab/>
        <w:tab/>
        <w:tab/>
        <w:tab/>
        <w:t xml:space="preserve">County Treasurer</w:t>
      </w:r>
    </w:p>
    <w:p w:rsidR="00000000" w:rsidDel="00000000" w:rsidP="00000000" w:rsidRDefault="00000000" w:rsidRPr="00000000" w14:paraId="0000001C">
      <w:pPr>
        <w:spacing w:line="240" w:lineRule="auto"/>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Sarah Vasquez, </w:t>
        <w:tab/>
        <w:tab/>
        <w:tab/>
        <w:t xml:space="preserve">County Clerk</w:t>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 Invocation </w:t>
      </w:r>
    </w:p>
    <w:p w:rsidR="00000000" w:rsidDel="00000000" w:rsidP="00000000" w:rsidRDefault="00000000" w:rsidRPr="00000000" w14:paraId="0000001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Invocation by Judge Henington.</w:t>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3. Pledge of Allegiance </w:t>
      </w:r>
    </w:p>
    <w:p w:rsidR="00000000" w:rsidDel="00000000" w:rsidP="00000000" w:rsidRDefault="00000000" w:rsidRPr="00000000" w14:paraId="0000002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Pledge of Allegiance and Texas Pledge were led by Judge Henington.</w:t>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4. Review, discuss and take necessary action to approve previous meeting minutes  </w:t>
      </w:r>
    </w:p>
    <w:p w:rsidR="00000000" w:rsidDel="00000000" w:rsidP="00000000" w:rsidRDefault="00000000" w:rsidRPr="00000000" w14:paraId="00000025">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Commissioners Court Meeting of October 8, 2024  </w:t>
      </w:r>
    </w:p>
    <w:p w:rsidR="00000000" w:rsidDel="00000000" w:rsidP="00000000" w:rsidRDefault="00000000" w:rsidRPr="00000000" w14:paraId="00000026">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approve the Minutes of October 8, 2024, as presented. Commissioner Colando seconded the motion; motion passed 5-0.</w:t>
      </w:r>
    </w:p>
    <w:p w:rsidR="00000000" w:rsidDel="00000000" w:rsidP="00000000" w:rsidRDefault="00000000" w:rsidRPr="00000000" w14:paraId="00000027">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Special Commissioners Court Meeting of October 18, 2024 </w:t>
      </w:r>
    </w:p>
    <w:p w:rsidR="00000000" w:rsidDel="00000000" w:rsidP="00000000" w:rsidRDefault="00000000" w:rsidRPr="00000000" w14:paraId="0000002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approve the Minutes of October 18, 2024, as presented. Commissioner Westermann seconded the motion; motion passed 5-0.</w:t>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5. Public Comment - Comments are limited to 5 minutes per person. Members of the public are also</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vertAlign w:val="baseline"/>
          <w:rtl w:val="0"/>
        </w:rPr>
        <w:t xml:space="preserve">welcome to participate in public comment by calling 432-244-6663  </w:t>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6. Recognition &amp; Announcements </w:t>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announced that</w:t>
      </w:r>
      <w:r w:rsidDel="00000000" w:rsidR="00000000" w:rsidRPr="00000000">
        <w:rPr>
          <w:rFonts w:ascii="Times New Roman" w:cs="Times New Roman" w:eastAsia="Times New Roman" w:hAnsi="Times New Roman"/>
          <w:rtl w:val="0"/>
        </w:rPr>
        <w:t xml:space="preserve"> the Marathon2Marathon event had a good turnout, and that</w:t>
      </w:r>
      <w:r w:rsidDel="00000000" w:rsidR="00000000" w:rsidRPr="00000000">
        <w:rPr>
          <w:rFonts w:ascii="Times New Roman" w:cs="Times New Roman" w:eastAsia="Times New Roman" w:hAnsi="Times New Roman"/>
          <w:rtl w:val="0"/>
        </w:rPr>
        <w:t xml:space="preserve"> two Marathon Cross Country students qualified for State. The Marathon Volleyball team is battling for District Champions.</w:t>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announced </w:t>
      </w:r>
      <w:r w:rsidDel="00000000" w:rsidR="00000000" w:rsidRPr="00000000">
        <w:rPr>
          <w:rFonts w:ascii="Times New Roman" w:cs="Times New Roman" w:eastAsia="Times New Roman" w:hAnsi="Times New Roman"/>
          <w:rtl w:val="0"/>
        </w:rPr>
        <w:t xml:space="preserve">a </w:t>
      </w:r>
      <w:r w:rsidDel="00000000" w:rsidR="00000000" w:rsidRPr="00000000">
        <w:rPr>
          <w:rFonts w:ascii="Times New Roman" w:cs="Times New Roman" w:eastAsia="Times New Roman" w:hAnsi="Times New Roman"/>
          <w:rtl w:val="0"/>
        </w:rPr>
        <w:t xml:space="preserve">Breast Cancer Awareness </w:t>
      </w:r>
      <w:r w:rsidDel="00000000" w:rsidR="00000000" w:rsidRPr="00000000">
        <w:rPr>
          <w:rFonts w:ascii="Times New Roman" w:cs="Times New Roman" w:eastAsia="Times New Roman" w:hAnsi="Times New Roman"/>
          <w:rtl w:val="0"/>
        </w:rPr>
        <w:t xml:space="preserve">event </w:t>
      </w:r>
      <w:r w:rsidDel="00000000" w:rsidR="00000000" w:rsidRPr="00000000">
        <w:rPr>
          <w:rFonts w:ascii="Times New Roman" w:cs="Times New Roman" w:eastAsia="Times New Roman" w:hAnsi="Times New Roman"/>
          <w:rtl w:val="0"/>
        </w:rPr>
        <w:t xml:space="preserve">from the hospital was hosted on the Courthouse lawn. </w:t>
      </w:r>
      <w:r w:rsidDel="00000000" w:rsidR="00000000" w:rsidRPr="00000000">
        <w:rPr>
          <w:rFonts w:ascii="Times New Roman" w:cs="Times New Roman" w:eastAsia="Times New Roman" w:hAnsi="Times New Roman"/>
          <w:rtl w:val="0"/>
        </w:rPr>
        <w:t xml:space="preserve">He also announced that </w:t>
      </w:r>
      <w:r w:rsidDel="00000000" w:rsidR="00000000" w:rsidRPr="00000000">
        <w:rPr>
          <w:rFonts w:ascii="Times New Roman" w:cs="Times New Roman" w:eastAsia="Times New Roman" w:hAnsi="Times New Roman"/>
          <w:rtl w:val="0"/>
        </w:rPr>
        <w:t xml:space="preserve">Paty Saenz’s son qualified for the All-Star Team in Dallas to represent Texas</w:t>
      </w:r>
      <w:r w:rsidDel="00000000" w:rsidR="00000000" w:rsidRPr="00000000">
        <w:rPr>
          <w:rFonts w:ascii="Times New Roman" w:cs="Times New Roman" w:eastAsia="Times New Roman" w:hAnsi="Times New Roman"/>
          <w:rtl w:val="0"/>
        </w:rPr>
        <w:t xml:space="preserve">, and that </w:t>
      </w:r>
      <w:r w:rsidDel="00000000" w:rsidR="00000000" w:rsidRPr="00000000">
        <w:rPr>
          <w:rFonts w:ascii="Times New Roman" w:cs="Times New Roman" w:eastAsia="Times New Roman" w:hAnsi="Times New Roman"/>
          <w:rtl w:val="0"/>
        </w:rPr>
        <w:t xml:space="preserve">Saturday is the International Terlingua Chili Cookoff.</w:t>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7. County Judge Report - for informational purposes only </w:t>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8. Report from City of Alpine representative; discussion only, no action  required</w:t>
      </w:r>
    </w:p>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9. Presentation from Emergent Air regarding performance statistics and other  updates. </w:t>
      </w:r>
    </w:p>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Walter </w:t>
      </w:r>
      <w:r w:rsidDel="00000000" w:rsidR="00000000" w:rsidRPr="00000000">
        <w:rPr>
          <w:rFonts w:ascii="Times New Roman" w:cs="Times New Roman" w:eastAsia="Times New Roman" w:hAnsi="Times New Roman"/>
          <w:rtl w:val="0"/>
        </w:rPr>
        <w:t xml:space="preserve">Kuykendall </w:t>
      </w:r>
      <w:r w:rsidDel="00000000" w:rsidR="00000000" w:rsidRPr="00000000">
        <w:rPr>
          <w:rFonts w:ascii="Times New Roman" w:cs="Times New Roman" w:eastAsia="Times New Roman" w:hAnsi="Times New Roman"/>
          <w:rtl w:val="0"/>
        </w:rPr>
        <w:t xml:space="preserve">presented the Emergent Air performance statistics and other updates.</w:t>
      </w:r>
    </w:p>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10. Brewster County Project List </w:t>
      </w:r>
    </w:p>
    <w:p w:rsidR="00000000" w:rsidDel="00000000" w:rsidP="00000000" w:rsidRDefault="00000000" w:rsidRPr="00000000" w14:paraId="0000003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update.</w:t>
      </w:r>
    </w:p>
    <w:p w:rsidR="00000000" w:rsidDel="00000000" w:rsidP="00000000" w:rsidRDefault="00000000" w:rsidRPr="00000000" w14:paraId="0000003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11. Review, discuss and take possible action regarding the approval of an application for the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vertAlign w:val="baseline"/>
          <w:rtl w:val="0"/>
        </w:rPr>
        <w:t xml:space="preserve">FY2025 Formula Grant Program related to indigent defense. </w:t>
      </w:r>
    </w:p>
    <w:p w:rsidR="00000000" w:rsidDel="00000000" w:rsidP="00000000" w:rsidRDefault="00000000" w:rsidRPr="00000000" w14:paraId="00000040">
      <w:pPr>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2025 Brewster County Resolution Indigent Defense Grant Program </w:t>
      </w:r>
    </w:p>
    <w:p w:rsidR="00000000" w:rsidDel="00000000" w:rsidP="00000000" w:rsidRDefault="00000000" w:rsidRPr="00000000" w14:paraId="0000004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approve</w:t>
      </w:r>
      <w:r w:rsidDel="00000000" w:rsidR="00000000" w:rsidRPr="00000000">
        <w:rPr>
          <w:rFonts w:ascii="Times New Roman" w:cs="Times New Roman" w:eastAsia="Times New Roman" w:hAnsi="Times New Roman"/>
          <w:rtl w:val="0"/>
        </w:rPr>
        <w:t xml:space="preserve"> the application for the</w:t>
      </w:r>
      <w:r w:rsidDel="00000000" w:rsidR="00000000" w:rsidRPr="00000000">
        <w:rPr>
          <w:rFonts w:ascii="Times New Roman" w:cs="Times New Roman" w:eastAsia="Times New Roman" w:hAnsi="Times New Roman"/>
          <w:rtl w:val="0"/>
        </w:rPr>
        <w:t xml:space="preserve"> FY25 Indigent Defense Grant Program. Commissioner Morrow seconded the motion; motion passed 5-0.</w:t>
      </w:r>
    </w:p>
    <w:p w:rsidR="00000000" w:rsidDel="00000000" w:rsidP="00000000" w:rsidRDefault="00000000" w:rsidRPr="00000000" w14:paraId="0000004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12. Review, discuss and take possible action on the following capital  expenditure item: </w:t>
      </w:r>
    </w:p>
    <w:p w:rsidR="00000000" w:rsidDel="00000000" w:rsidP="00000000" w:rsidRDefault="00000000" w:rsidRPr="00000000" w14:paraId="00000044">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Purchase of Caterpillar Loader Model 930 with grapple rake attachment  in the amount of $284, 710. Purchase is being made under Sourcewell  cooperative contract # 238197. Funding to come from the Local  Assistance and Tribal Consistency Fund. </w:t>
      </w:r>
    </w:p>
    <w:p w:rsidR="00000000" w:rsidDel="00000000" w:rsidP="00000000" w:rsidRDefault="00000000" w:rsidRPr="00000000" w14:paraId="0000004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Manuel Sotelo, Caterpillar sales rep</w:t>
      </w:r>
      <w:r w:rsidDel="00000000" w:rsidR="00000000" w:rsidRPr="00000000">
        <w:rPr>
          <w:rFonts w:ascii="Times New Roman" w:cs="Times New Roman" w:eastAsia="Times New Roman" w:hAnsi="Times New Roman"/>
          <w:rtl w:val="0"/>
        </w:rPr>
        <w:t xml:space="preserve">resentative</w:t>
      </w:r>
      <w:r w:rsidDel="00000000" w:rsidR="00000000" w:rsidRPr="00000000">
        <w:rPr>
          <w:rFonts w:ascii="Times New Roman" w:cs="Times New Roman" w:eastAsia="Times New Roman" w:hAnsi="Times New Roman"/>
          <w:rtl w:val="0"/>
        </w:rPr>
        <w:t xml:space="preserve">, presented the Caterpillar Loader Model 930</w:t>
      </w:r>
      <w:r w:rsidDel="00000000" w:rsidR="00000000" w:rsidRPr="00000000">
        <w:rPr>
          <w:rFonts w:ascii="Times New Roman" w:cs="Times New Roman" w:eastAsia="Times New Roman" w:hAnsi="Times New Roman"/>
          <w:rtl w:val="0"/>
        </w:rPr>
        <w:t xml:space="preserve">, with a grapple and rake for a skid steer.</w:t>
      </w:r>
      <w:r w:rsidDel="00000000" w:rsidR="00000000" w:rsidRPr="00000000">
        <w:rPr>
          <w:rFonts w:ascii="Times New Roman" w:cs="Times New Roman" w:eastAsia="Times New Roman" w:hAnsi="Times New Roman"/>
          <w:rtl w:val="0"/>
        </w:rPr>
        <w:t xml:space="preserve"> Judge Henington moved to approve the </w:t>
      </w:r>
      <w:r w:rsidDel="00000000" w:rsidR="00000000" w:rsidRPr="00000000">
        <w:rPr>
          <w:rFonts w:ascii="Times New Roman" w:cs="Times New Roman" w:eastAsia="Times New Roman" w:hAnsi="Times New Roman"/>
          <w:rtl w:val="0"/>
        </w:rPr>
        <w:t xml:space="preserve">purchase</w:t>
      </w:r>
      <w:r w:rsidDel="00000000" w:rsidR="00000000" w:rsidRPr="00000000">
        <w:rPr>
          <w:rFonts w:ascii="Times New Roman" w:cs="Times New Roman" w:eastAsia="Times New Roman" w:hAnsi="Times New Roman"/>
          <w:rtl w:val="0"/>
        </w:rPr>
        <w:t xml:space="preserve"> of the loader model 930 </w:t>
      </w:r>
      <w:r w:rsidDel="00000000" w:rsidR="00000000" w:rsidRPr="00000000">
        <w:rPr>
          <w:rFonts w:ascii="Times New Roman" w:cs="Times New Roman" w:eastAsia="Times New Roman" w:hAnsi="Times New Roman"/>
          <w:rtl w:val="0"/>
        </w:rPr>
        <w:t xml:space="preserve">and skid steer attachments as presented</w:t>
      </w:r>
      <w:r w:rsidDel="00000000" w:rsidR="00000000" w:rsidRPr="00000000">
        <w:rPr>
          <w:rFonts w:ascii="Times New Roman" w:cs="Times New Roman" w:eastAsia="Times New Roman" w:hAnsi="Times New Roman"/>
          <w:rtl w:val="0"/>
        </w:rPr>
        <w:t xml:space="preserve">. Commissioner Ortega seconded the motion; motion passed 5-0.</w:t>
      </w:r>
    </w:p>
    <w:p w:rsidR="00000000" w:rsidDel="00000000" w:rsidP="00000000" w:rsidRDefault="00000000" w:rsidRPr="00000000" w14:paraId="0000004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w:t>
      </w:r>
      <w:r w:rsidDel="00000000" w:rsidR="00000000" w:rsidRPr="00000000">
        <w:rPr>
          <w:rFonts w:ascii="Times New Roman" w:cs="Times New Roman" w:eastAsia="Times New Roman" w:hAnsi="Times New Roman"/>
          <w:rtl w:val="0"/>
        </w:rPr>
        <w:t xml:space="preserve">moved to approve the payment by check before the next Commissioners Court meeting</w:t>
      </w:r>
      <w:r w:rsidDel="00000000" w:rsidR="00000000" w:rsidRPr="00000000">
        <w:rPr>
          <w:rFonts w:ascii="Times New Roman" w:cs="Times New Roman" w:eastAsia="Times New Roman" w:hAnsi="Times New Roman"/>
          <w:rtl w:val="0"/>
        </w:rPr>
        <w:t xml:space="preserve">. Commissioner Ortega seconded the motion; motion passed 5-0.</w:t>
      </w:r>
    </w:p>
    <w:p w:rsidR="00000000" w:rsidDel="00000000" w:rsidP="00000000" w:rsidRDefault="00000000" w:rsidRPr="00000000" w14:paraId="0000004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13. Review, discuss and take possible action to declare the following items as salvage with approval to</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vertAlign w:val="baseline"/>
          <w:rtl w:val="0"/>
        </w:rPr>
        <w:t xml:space="preserve">place it on the county's online web auction </w:t>
      </w:r>
    </w:p>
    <w:p w:rsidR="00000000" w:rsidDel="00000000" w:rsidP="00000000" w:rsidRDefault="00000000" w:rsidRPr="00000000" w14:paraId="0000004A">
      <w:pPr>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CAT Loader IT18B from Road &amp; Bridge Department </w:t>
      </w:r>
    </w:p>
    <w:p w:rsidR="00000000" w:rsidDel="00000000" w:rsidP="00000000" w:rsidRDefault="00000000" w:rsidRPr="00000000" w14:paraId="0000004B">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moved to </w:t>
      </w:r>
      <w:r w:rsidDel="00000000" w:rsidR="00000000" w:rsidRPr="00000000">
        <w:rPr>
          <w:rFonts w:ascii="Times New Roman" w:cs="Times New Roman" w:eastAsia="Times New Roman" w:hAnsi="Times New Roman"/>
          <w:rtl w:val="0"/>
        </w:rPr>
        <w:t xml:space="preserve">declare </w:t>
      </w:r>
      <w:r w:rsidDel="00000000" w:rsidR="00000000" w:rsidRPr="00000000">
        <w:rPr>
          <w:rFonts w:ascii="Times New Roman" w:cs="Times New Roman" w:eastAsia="Times New Roman" w:hAnsi="Times New Roman"/>
          <w:rtl w:val="0"/>
        </w:rPr>
        <w:t xml:space="preserve">the CAT Loader as salvage to be posted on the auction website. Commissioner Morrow seconded the motion; motion passed 5-0.</w:t>
      </w:r>
    </w:p>
    <w:p w:rsidR="00000000" w:rsidDel="00000000" w:rsidP="00000000" w:rsidRDefault="00000000" w:rsidRPr="00000000" w14:paraId="0000004C">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2010 Ford Pick-up from Building Maintenance Department </w:t>
      </w:r>
    </w:p>
    <w:p w:rsidR="00000000" w:rsidDel="00000000" w:rsidP="00000000" w:rsidRDefault="00000000" w:rsidRPr="00000000" w14:paraId="0000004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moved to </w:t>
      </w:r>
      <w:r w:rsidDel="00000000" w:rsidR="00000000" w:rsidRPr="00000000">
        <w:rPr>
          <w:rFonts w:ascii="Times New Roman" w:cs="Times New Roman" w:eastAsia="Times New Roman" w:hAnsi="Times New Roman"/>
          <w:rtl w:val="0"/>
        </w:rPr>
        <w:t xml:space="preserve">declare </w:t>
      </w:r>
      <w:r w:rsidDel="00000000" w:rsidR="00000000" w:rsidRPr="00000000">
        <w:rPr>
          <w:rFonts w:ascii="Times New Roman" w:cs="Times New Roman" w:eastAsia="Times New Roman" w:hAnsi="Times New Roman"/>
          <w:rtl w:val="0"/>
        </w:rPr>
        <w:t xml:space="preserve">the 2010 For</w:t>
      </w:r>
      <w:r w:rsidDel="00000000" w:rsidR="00000000" w:rsidRPr="00000000">
        <w:rPr>
          <w:rFonts w:ascii="Times New Roman" w:cs="Times New Roman" w:eastAsia="Times New Roman" w:hAnsi="Times New Roman"/>
          <w:rtl w:val="0"/>
        </w:rPr>
        <w:t xml:space="preserve">d</w:t>
      </w:r>
      <w:r w:rsidDel="00000000" w:rsidR="00000000" w:rsidRPr="00000000">
        <w:rPr>
          <w:rFonts w:ascii="Times New Roman" w:cs="Times New Roman" w:eastAsia="Times New Roman" w:hAnsi="Times New Roman"/>
          <w:rtl w:val="0"/>
        </w:rPr>
        <w:t xml:space="preserve"> Pickup as salvage to be posted on the auction website. Commissioner Colando seconded the motion; motion passed 5-0.</w:t>
      </w:r>
    </w:p>
    <w:p w:rsidR="00000000" w:rsidDel="00000000" w:rsidP="00000000" w:rsidRDefault="00000000" w:rsidRPr="00000000" w14:paraId="0000004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14. Review, discuss and take possible action to enter into a maintenance contract with Cycletek, LLC to provide preventative maintenance for county  stand by generators </w:t>
      </w:r>
    </w:p>
    <w:p w:rsidR="00000000" w:rsidDel="00000000" w:rsidP="00000000" w:rsidRDefault="00000000" w:rsidRPr="00000000" w14:paraId="00000051">
      <w:pPr>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Cycletek, LLC Quote for Brewster County </w:t>
      </w:r>
    </w:p>
    <w:p w:rsidR="00000000" w:rsidDel="00000000" w:rsidP="00000000" w:rsidRDefault="00000000" w:rsidRPr="00000000" w14:paraId="0000005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moved to approve the </w:t>
      </w:r>
      <w:r w:rsidDel="00000000" w:rsidR="00000000" w:rsidRPr="00000000">
        <w:rPr>
          <w:rFonts w:ascii="Times New Roman" w:cs="Times New Roman" w:eastAsia="Times New Roman" w:hAnsi="Times New Roman"/>
          <w:rtl w:val="0"/>
        </w:rPr>
        <w:t xml:space="preserve">maintenance contract with </w:t>
      </w:r>
      <w:r w:rsidDel="00000000" w:rsidR="00000000" w:rsidRPr="00000000">
        <w:rPr>
          <w:rFonts w:ascii="Times New Roman" w:cs="Times New Roman" w:eastAsia="Times New Roman" w:hAnsi="Times New Roman"/>
          <w:rtl w:val="0"/>
        </w:rPr>
        <w:t xml:space="preserve">Cycletek, LLC as presented. Commissioner Ortega seconded the motion; motion passed 5-0.</w:t>
      </w:r>
    </w:p>
    <w:p w:rsidR="00000000" w:rsidDel="00000000" w:rsidP="00000000" w:rsidRDefault="00000000" w:rsidRPr="00000000" w14:paraId="0000005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15. Review, discuss and take possible action to approve $188,000 for the purchase of a new dump truck. Funding to come from Project List (ARPA).  Approval to pay </w:t>
      </w:r>
      <w:r w:rsidDel="00000000" w:rsidR="00000000" w:rsidRPr="00000000">
        <w:rPr>
          <w:rFonts w:ascii="Times New Roman" w:cs="Times New Roman" w:eastAsia="Times New Roman" w:hAnsi="Times New Roman"/>
          <w:b w:val="1"/>
          <w:rtl w:val="0"/>
        </w:rPr>
        <w:t xml:space="preserve">the unit</w:t>
      </w:r>
      <w:r w:rsidDel="00000000" w:rsidR="00000000" w:rsidRPr="00000000">
        <w:rPr>
          <w:rFonts w:ascii="Times New Roman" w:cs="Times New Roman" w:eastAsia="Times New Roman" w:hAnsi="Times New Roman"/>
          <w:b w:val="1"/>
          <w:vertAlign w:val="baseline"/>
          <w:rtl w:val="0"/>
        </w:rPr>
        <w:t xml:space="preserve"> upon proper receipt and documentation. Purchase is being made through</w:t>
      </w:r>
      <w:r w:rsidDel="00000000" w:rsidR="00000000" w:rsidRPr="00000000">
        <w:rPr>
          <w:rFonts w:ascii="Times New Roman" w:cs="Times New Roman" w:eastAsia="Times New Roman" w:hAnsi="Times New Roman"/>
          <w:b w:val="1"/>
          <w:strike w:val="1"/>
          <w:vertAlign w:val="baseline"/>
          <w:rtl w:val="0"/>
        </w:rPr>
        <w:t xml:space="preserve"> Buy Board Cooperative </w:t>
      </w:r>
      <w:r w:rsidDel="00000000" w:rsidR="00000000" w:rsidRPr="00000000">
        <w:rPr>
          <w:rFonts w:ascii="Times New Roman" w:cs="Times New Roman" w:eastAsia="Times New Roman" w:hAnsi="Times New Roman"/>
          <w:b w:val="1"/>
          <w:rtl w:val="0"/>
        </w:rPr>
        <w:t xml:space="preserve">TIPS.</w:t>
      </w: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Colando moved to </w:t>
      </w:r>
      <w:r w:rsidDel="00000000" w:rsidR="00000000" w:rsidRPr="00000000">
        <w:rPr>
          <w:rFonts w:ascii="Times New Roman" w:cs="Times New Roman" w:eastAsia="Times New Roman" w:hAnsi="Times New Roman"/>
          <w:rtl w:val="0"/>
        </w:rPr>
        <w:t xml:space="preserve">approve the purchase of a new</w:t>
      </w:r>
      <w:r w:rsidDel="00000000" w:rsidR="00000000" w:rsidRPr="00000000">
        <w:rPr>
          <w:rFonts w:ascii="Times New Roman" w:cs="Times New Roman" w:eastAsia="Times New Roman" w:hAnsi="Times New Roman"/>
          <w:rtl w:val="0"/>
        </w:rPr>
        <w:t xml:space="preserve"> dump truck and the </w:t>
      </w:r>
      <w:r w:rsidDel="00000000" w:rsidR="00000000" w:rsidRPr="00000000">
        <w:rPr>
          <w:rFonts w:ascii="Times New Roman" w:cs="Times New Roman" w:eastAsia="Times New Roman" w:hAnsi="Times New Roman"/>
          <w:rtl w:val="0"/>
        </w:rPr>
        <w:t xml:space="preserve">payment by </w:t>
      </w:r>
      <w:r w:rsidDel="00000000" w:rsidR="00000000" w:rsidRPr="00000000">
        <w:rPr>
          <w:rFonts w:ascii="Times New Roman" w:cs="Times New Roman" w:eastAsia="Times New Roman" w:hAnsi="Times New Roman"/>
          <w:rtl w:val="0"/>
        </w:rPr>
        <w:t xml:space="preserve">check to be made prior to the next Commissioners Court.Commissioner Morrow seconded the motion; motion passed 5-0.</w:t>
      </w:r>
    </w:p>
    <w:p w:rsidR="00000000" w:rsidDel="00000000" w:rsidP="00000000" w:rsidRDefault="00000000" w:rsidRPr="00000000" w14:paraId="0000005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16. Road &amp; Bridge Department </w:t>
      </w:r>
    </w:p>
    <w:p w:rsidR="00000000" w:rsidDel="00000000" w:rsidP="00000000" w:rsidRDefault="00000000" w:rsidRPr="00000000" w14:paraId="00000058">
      <w:pPr>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Superintendent's Report </w:t>
      </w:r>
    </w:p>
    <w:p w:rsidR="00000000" w:rsidDel="00000000" w:rsidP="00000000" w:rsidRDefault="00000000" w:rsidRPr="00000000" w14:paraId="0000005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Superintendent Johnny Salcido presented the Road and Bridge Department report. </w:t>
      </w:r>
    </w:p>
    <w:p w:rsidR="00000000" w:rsidDel="00000000" w:rsidP="00000000" w:rsidRDefault="00000000" w:rsidRPr="00000000" w14:paraId="0000005A">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Review, discuss and take appropriate action for general work/ permits/ contract of Road &amp; Bridge Department </w:t>
      </w:r>
    </w:p>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5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17. Emergency Management Department </w:t>
      </w:r>
    </w:p>
    <w:p w:rsidR="00000000" w:rsidDel="00000000" w:rsidP="00000000" w:rsidRDefault="00000000" w:rsidRPr="00000000" w14:paraId="0000005F">
      <w:pPr>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General Report - Emergency Management Coordinator </w:t>
      </w:r>
    </w:p>
    <w:p w:rsidR="00000000" w:rsidDel="00000000" w:rsidP="00000000" w:rsidRDefault="00000000" w:rsidRPr="00000000" w14:paraId="0000006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report.</w:t>
      </w:r>
    </w:p>
    <w:p w:rsidR="00000000" w:rsidDel="00000000" w:rsidP="00000000" w:rsidRDefault="00000000" w:rsidRPr="00000000" w14:paraId="0000006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18. Treasurer's Office </w:t>
      </w:r>
    </w:p>
    <w:p w:rsidR="00000000" w:rsidDel="00000000" w:rsidP="00000000" w:rsidRDefault="00000000" w:rsidRPr="00000000" w14:paraId="00000063">
      <w:pPr>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Financial Reports / Updates  </w:t>
      </w:r>
    </w:p>
    <w:p w:rsidR="00000000" w:rsidDel="00000000" w:rsidP="00000000" w:rsidRDefault="00000000" w:rsidRPr="00000000" w14:paraId="00000064">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Julie Morton, County Treasurer, presented the September monthly Financial Report. Commissioner Ortega moved to approve the financial report as presented. Commissioner Colando seconded the motion; motion passed 5-0.</w:t>
      </w:r>
    </w:p>
    <w:p w:rsidR="00000000" w:rsidDel="00000000" w:rsidP="00000000" w:rsidRDefault="00000000" w:rsidRPr="00000000" w14:paraId="00000065">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Discussion, review, and appropriate action related to financial administration and policies </w:t>
      </w:r>
    </w:p>
    <w:p w:rsidR="00000000" w:rsidDel="00000000" w:rsidP="00000000" w:rsidRDefault="00000000" w:rsidRPr="00000000" w14:paraId="00000067">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None.</w:t>
      </w: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20. Brewster County Comptroller </w:t>
      </w:r>
    </w:p>
    <w:p w:rsidR="00000000" w:rsidDel="00000000" w:rsidP="00000000" w:rsidRDefault="00000000" w:rsidRPr="00000000" w14:paraId="0000006A">
      <w:pPr>
        <w:ind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A. General Bills / Discussion and appropriate action regarding to</w:t>
      </w:r>
      <w:r w:rsidDel="00000000" w:rsidR="00000000" w:rsidRPr="00000000">
        <w:rPr>
          <w:rtl w:val="0"/>
        </w:rPr>
      </w:r>
    </w:p>
    <w:p w:rsidR="00000000" w:rsidDel="00000000" w:rsidP="00000000" w:rsidRDefault="00000000" w:rsidRPr="00000000" w14:paraId="0000006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Paty</w:t>
      </w:r>
      <w:r w:rsidDel="00000000" w:rsidR="00000000" w:rsidRPr="00000000">
        <w:rPr>
          <w:rFonts w:ascii="Times New Roman" w:cs="Times New Roman" w:eastAsia="Times New Roman" w:hAnsi="Times New Roman"/>
          <w:rtl w:val="0"/>
        </w:rPr>
        <w:t xml:space="preserve"> Saenz, Assistant Comptroller, presented the general bills and walk-ins. Commissioner Ortega moved to approve </w:t>
      </w:r>
      <w:r w:rsidDel="00000000" w:rsidR="00000000" w:rsidRPr="00000000">
        <w:rPr>
          <w:rFonts w:ascii="Times New Roman" w:cs="Times New Roman" w:eastAsia="Times New Roman" w:hAnsi="Times New Roman"/>
          <w:rtl w:val="0"/>
        </w:rPr>
        <w:t xml:space="preserve">the general bills </w:t>
      </w:r>
      <w:r w:rsidDel="00000000" w:rsidR="00000000" w:rsidRPr="00000000">
        <w:rPr>
          <w:rFonts w:ascii="Times New Roman" w:cs="Times New Roman" w:eastAsia="Times New Roman" w:hAnsi="Times New Roman"/>
          <w:rtl w:val="0"/>
        </w:rPr>
        <w:t xml:space="preserve">as presented. Commissioner Colando seconded the motion; the motion passed 5-0. Commissioner Ortega abstained from Pinnacle Propane. Commissioner Westermann abstained from Branding West.</w:t>
      </w:r>
    </w:p>
    <w:p w:rsidR="00000000" w:rsidDel="00000000" w:rsidP="00000000" w:rsidRDefault="00000000" w:rsidRPr="00000000" w14:paraId="0000006C">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ind w:left="720"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 Budget Amendments </w:t>
      </w:r>
    </w:p>
    <w:p w:rsidR="00000000" w:rsidDel="00000000" w:rsidP="00000000" w:rsidRDefault="00000000" w:rsidRPr="00000000" w14:paraId="0000006E">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Malynda Richardson, Comptroller, presented a budget amendment. Commissioner Ortega moved to approve as presented. Commissioner Colando seconded the motion; motion passed 5-0.</w:t>
      </w:r>
    </w:p>
    <w:p w:rsidR="00000000" w:rsidDel="00000000" w:rsidP="00000000" w:rsidRDefault="00000000" w:rsidRPr="00000000" w14:paraId="0000006F">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0">
      <w:pPr>
        <w:ind w:left="720"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 Line-Item Adjustments  </w:t>
      </w:r>
    </w:p>
    <w:p w:rsidR="00000000" w:rsidDel="00000000" w:rsidP="00000000" w:rsidRDefault="00000000" w:rsidRPr="00000000" w14:paraId="00000071">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Comptroller Richardson presented the line-item transfers. Commissioner Colando moved to approve </w:t>
      </w:r>
      <w:r w:rsidDel="00000000" w:rsidR="00000000" w:rsidRPr="00000000">
        <w:rPr>
          <w:rFonts w:ascii="Times New Roman" w:cs="Times New Roman" w:eastAsia="Times New Roman" w:hAnsi="Times New Roman"/>
          <w:rtl w:val="0"/>
        </w:rPr>
        <w:t xml:space="preserve">the Line Item transfers</w:t>
      </w:r>
      <w:r w:rsidDel="00000000" w:rsidR="00000000" w:rsidRPr="00000000">
        <w:rPr>
          <w:rFonts w:ascii="Times New Roman" w:cs="Times New Roman" w:eastAsia="Times New Roman" w:hAnsi="Times New Roman"/>
          <w:rtl w:val="0"/>
        </w:rPr>
        <w:t xml:space="preserve"> as presented. Commissioner Ortega seconded the motion; motion passed 5-0.</w:t>
      </w:r>
    </w:p>
    <w:p w:rsidR="00000000" w:rsidDel="00000000" w:rsidP="00000000" w:rsidRDefault="00000000" w:rsidRPr="00000000" w14:paraId="00000072">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3">
      <w:pPr>
        <w:ind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B. Financial Reports / Updates</w:t>
      </w:r>
      <w:r w:rsidDel="00000000" w:rsidR="00000000" w:rsidRPr="00000000">
        <w:rPr>
          <w:rtl w:val="0"/>
        </w:rPr>
      </w:r>
    </w:p>
    <w:p w:rsidR="00000000" w:rsidDel="00000000" w:rsidP="00000000" w:rsidRDefault="00000000" w:rsidRPr="00000000" w14:paraId="00000074">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75">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 Review, discuss and take possible action for a budget amendment to increase Emergency Management line item 010-413-476 (Emergency Preparedness) from zero to $29,000. This budget amendment is being  requested due to the ESD # 1 agreement to absorb the $29,000 into their  budget for the purposes of funding Terlingua Fire &amp; EMS. </w:t>
      </w:r>
    </w:p>
    <w:p w:rsidR="00000000" w:rsidDel="00000000" w:rsidP="00000000" w:rsidRDefault="00000000" w:rsidRPr="00000000" w14:paraId="0000007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w:t>
      </w:r>
      <w:r w:rsidDel="00000000" w:rsidR="00000000" w:rsidRPr="00000000">
        <w:rPr>
          <w:rFonts w:ascii="Times New Roman" w:cs="Times New Roman" w:eastAsia="Times New Roman" w:hAnsi="Times New Roman"/>
          <w:rtl w:val="0"/>
        </w:rPr>
        <w:t xml:space="preserve">moved to approve a budget amendment to increase Emergency Management line item 010-413-476 (Emergency Preparedness) from zero to $29,000</w:t>
      </w:r>
      <w:r w:rsidDel="00000000" w:rsidR="00000000" w:rsidRPr="00000000">
        <w:rPr>
          <w:rFonts w:ascii="Times New Roman" w:cs="Times New Roman" w:eastAsia="Times New Roman" w:hAnsi="Times New Roman"/>
          <w:rtl w:val="0"/>
        </w:rPr>
        <w:t xml:space="preserve">. Commissioner Colando seconded the motion; motion passed 5-0.</w:t>
      </w:r>
    </w:p>
    <w:p w:rsidR="00000000" w:rsidDel="00000000" w:rsidP="00000000" w:rsidRDefault="00000000" w:rsidRPr="00000000" w14:paraId="00000078">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C. Review, </w:t>
      </w:r>
      <w:r w:rsidDel="00000000" w:rsidR="00000000" w:rsidRPr="00000000">
        <w:rPr>
          <w:rFonts w:ascii="Times New Roman" w:cs="Times New Roman" w:eastAsia="Times New Roman" w:hAnsi="Times New Roman"/>
          <w:b w:val="1"/>
          <w:rtl w:val="0"/>
        </w:rPr>
        <w:t xml:space="preserve">discuss</w:t>
      </w:r>
      <w:r w:rsidDel="00000000" w:rsidR="00000000" w:rsidRPr="00000000">
        <w:rPr>
          <w:rFonts w:ascii="Times New Roman" w:cs="Times New Roman" w:eastAsia="Times New Roman" w:hAnsi="Times New Roman"/>
          <w:b w:val="1"/>
          <w:vertAlign w:val="baseline"/>
          <w:rtl w:val="0"/>
        </w:rPr>
        <w:t xml:space="preserve"> and take possible action for a line item transfer of  $66,645.00 from the ARPA fund 950-497-570 (Capital Outlay) to ARPA  fund 950-497-400 (Professional Fees) for the fiscal year 2024. These  funds will be used to </w:t>
      </w:r>
      <w:r w:rsidDel="00000000" w:rsidR="00000000" w:rsidRPr="00000000">
        <w:rPr>
          <w:rFonts w:ascii="Times New Roman" w:cs="Times New Roman" w:eastAsia="Times New Roman" w:hAnsi="Times New Roman"/>
          <w:b w:val="1"/>
          <w:rtl w:val="0"/>
        </w:rPr>
        <w:t xml:space="preserve">pay the final</w:t>
      </w:r>
      <w:r w:rsidDel="00000000" w:rsidR="00000000" w:rsidRPr="00000000">
        <w:rPr>
          <w:rFonts w:ascii="Times New Roman" w:cs="Times New Roman" w:eastAsia="Times New Roman" w:hAnsi="Times New Roman"/>
          <w:b w:val="1"/>
          <w:vertAlign w:val="baseline"/>
          <w:rtl w:val="0"/>
        </w:rPr>
        <w:t xml:space="preserve"> invoice due to GrantWorks for </w:t>
      </w:r>
      <w:r w:rsidDel="00000000" w:rsidR="00000000" w:rsidRPr="00000000">
        <w:rPr>
          <w:rFonts w:ascii="Times New Roman" w:cs="Times New Roman" w:eastAsia="Times New Roman" w:hAnsi="Times New Roman"/>
          <w:b w:val="1"/>
          <w:rtl w:val="0"/>
        </w:rPr>
        <w:t xml:space="preserve">administering</w:t>
      </w:r>
      <w:r w:rsidDel="00000000" w:rsidR="00000000" w:rsidRPr="00000000">
        <w:rPr>
          <w:rFonts w:ascii="Times New Roman" w:cs="Times New Roman" w:eastAsia="Times New Roman" w:hAnsi="Times New Roman"/>
          <w:b w:val="1"/>
          <w:vertAlign w:val="baseline"/>
          <w:rtl w:val="0"/>
        </w:rPr>
        <w:t xml:space="preserve"> the ARPA funds. </w:t>
      </w:r>
    </w:p>
    <w:p w:rsidR="00000000" w:rsidDel="00000000" w:rsidP="00000000" w:rsidRDefault="00000000" w:rsidRPr="00000000" w14:paraId="0000007A">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moved to </w:t>
      </w:r>
      <w:r w:rsidDel="00000000" w:rsidR="00000000" w:rsidRPr="00000000">
        <w:rPr>
          <w:rFonts w:ascii="Times New Roman" w:cs="Times New Roman" w:eastAsia="Times New Roman" w:hAnsi="Times New Roman"/>
          <w:rtl w:val="0"/>
        </w:rPr>
        <w:t xml:space="preserve">approve the</w:t>
      </w:r>
      <w:r w:rsidDel="00000000" w:rsidR="00000000" w:rsidRPr="00000000">
        <w:rPr>
          <w:rFonts w:ascii="Times New Roman" w:cs="Times New Roman" w:eastAsia="Times New Roman" w:hAnsi="Times New Roman"/>
          <w:rtl w:val="0"/>
        </w:rPr>
        <w:t xml:space="preserve"> line item transfer to pay GrantWorks. Commissioner Colando seconded the motion; motion passed 5-0.</w:t>
      </w:r>
    </w:p>
    <w:p w:rsidR="00000000" w:rsidDel="00000000" w:rsidP="00000000" w:rsidRDefault="00000000" w:rsidRPr="00000000" w14:paraId="0000007B">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C">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E. Review, discuss and take appropriate action </w:t>
      </w:r>
      <w:r w:rsidDel="00000000" w:rsidR="00000000" w:rsidRPr="00000000">
        <w:rPr>
          <w:rFonts w:ascii="Times New Roman" w:cs="Times New Roman" w:eastAsia="Times New Roman" w:hAnsi="Times New Roman"/>
          <w:b w:val="1"/>
          <w:rtl w:val="0"/>
        </w:rPr>
        <w:t xml:space="preserve">on the Xerox</w:t>
      </w:r>
      <w:r w:rsidDel="00000000" w:rsidR="00000000" w:rsidRPr="00000000">
        <w:rPr>
          <w:rFonts w:ascii="Times New Roman" w:cs="Times New Roman" w:eastAsia="Times New Roman" w:hAnsi="Times New Roman"/>
          <w:b w:val="1"/>
          <w:vertAlign w:val="baseline"/>
          <w:rtl w:val="0"/>
        </w:rPr>
        <w:t xml:space="preserve"> Copy Machine</w:t>
      </w:r>
      <w:r w:rsidDel="00000000" w:rsidR="00000000" w:rsidRPr="00000000">
        <w:rPr>
          <w:rFonts w:ascii="Times New Roman" w:cs="Times New Roman" w:eastAsia="Times New Roman" w:hAnsi="Times New Roman"/>
          <w:b w:val="1"/>
          <w:rtl w:val="0"/>
        </w:rPr>
        <w:t xml:space="preserve"> from the Total Office Solution</w:t>
      </w:r>
      <w:r w:rsidDel="00000000" w:rsidR="00000000" w:rsidRPr="00000000">
        <w:rPr>
          <w:rFonts w:ascii="Times New Roman" w:cs="Times New Roman" w:eastAsia="Times New Roman" w:hAnsi="Times New Roman"/>
          <w:b w:val="1"/>
          <w:vertAlign w:val="baseline"/>
          <w:rtl w:val="0"/>
        </w:rPr>
        <w:t xml:space="preserve">  proposal </w:t>
      </w:r>
      <w:r w:rsidDel="00000000" w:rsidR="00000000" w:rsidRPr="00000000">
        <w:rPr>
          <w:rFonts w:ascii="Times New Roman" w:cs="Times New Roman" w:eastAsia="Times New Roman" w:hAnsi="Times New Roman"/>
          <w:b w:val="1"/>
          <w:rtl w:val="0"/>
        </w:rPr>
        <w:t xml:space="preserve">for the Finance </w:t>
      </w:r>
      <w:r w:rsidDel="00000000" w:rsidR="00000000" w:rsidRPr="00000000">
        <w:rPr>
          <w:rFonts w:ascii="Times New Roman" w:cs="Times New Roman" w:eastAsia="Times New Roman" w:hAnsi="Times New Roman"/>
          <w:b w:val="1"/>
          <w:vertAlign w:val="baseline"/>
          <w:rtl w:val="0"/>
        </w:rPr>
        <w:t xml:space="preserve">Department. </w:t>
      </w:r>
    </w:p>
    <w:p w:rsidR="00000000" w:rsidDel="00000000" w:rsidP="00000000" w:rsidRDefault="00000000" w:rsidRPr="00000000" w14:paraId="0000007D">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Comptroller Richardson presented </w:t>
      </w:r>
      <w:r w:rsidDel="00000000" w:rsidR="00000000" w:rsidRPr="00000000">
        <w:rPr>
          <w:rFonts w:ascii="Times New Roman" w:cs="Times New Roman" w:eastAsia="Times New Roman" w:hAnsi="Times New Roman"/>
          <w:rtl w:val="0"/>
        </w:rPr>
        <w:t xml:space="preserve">the lease agreement for </w:t>
      </w:r>
      <w:r w:rsidDel="00000000" w:rsidR="00000000" w:rsidRPr="00000000">
        <w:rPr>
          <w:rFonts w:ascii="Times New Roman" w:cs="Times New Roman" w:eastAsia="Times New Roman" w:hAnsi="Times New Roman"/>
          <w:rtl w:val="0"/>
        </w:rPr>
        <w:t xml:space="preserve">Xerox Copy Machine. Judge Henington moved to approve the </w:t>
      </w:r>
      <w:r w:rsidDel="00000000" w:rsidR="00000000" w:rsidRPr="00000000">
        <w:rPr>
          <w:rFonts w:ascii="Times New Roman" w:cs="Times New Roman" w:eastAsia="Times New Roman" w:hAnsi="Times New Roman"/>
          <w:rtl w:val="0"/>
        </w:rPr>
        <w:t xml:space="preserve">lease agreement as presented</w:t>
      </w:r>
      <w:r w:rsidDel="00000000" w:rsidR="00000000" w:rsidRPr="00000000">
        <w:rPr>
          <w:rFonts w:ascii="Times New Roman" w:cs="Times New Roman" w:eastAsia="Times New Roman" w:hAnsi="Times New Roman"/>
          <w:rtl w:val="0"/>
        </w:rPr>
        <w:t xml:space="preserve">. Commissioner Morrow seconded the motion; motion passed 5-0.</w:t>
      </w:r>
    </w:p>
    <w:p w:rsidR="00000000" w:rsidDel="00000000" w:rsidP="00000000" w:rsidRDefault="00000000" w:rsidRPr="00000000" w14:paraId="0000007E">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F. Review discuss and take possible action on the following policies and procedures related to the Brewster County financial operations </w:t>
      </w:r>
    </w:p>
    <w:p w:rsidR="00000000" w:rsidDel="00000000" w:rsidP="00000000" w:rsidRDefault="00000000" w:rsidRPr="00000000" w14:paraId="00000080">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Comptroller Richardson presented updated financial policies for deposits.</w:t>
      </w:r>
    </w:p>
    <w:p w:rsidR="00000000" w:rsidDel="00000000" w:rsidP="00000000" w:rsidRDefault="00000000" w:rsidRPr="00000000" w14:paraId="0000008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21. Brewster County Tourism </w:t>
      </w:r>
    </w:p>
    <w:p w:rsidR="00000000" w:rsidDel="00000000" w:rsidP="00000000" w:rsidRDefault="00000000" w:rsidRPr="00000000" w14:paraId="00000083">
      <w:pPr>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Report from Robert Alvarez, Executive Director: </w:t>
      </w:r>
    </w:p>
    <w:p w:rsidR="00000000" w:rsidDel="00000000" w:rsidP="00000000" w:rsidRDefault="00000000" w:rsidRPr="00000000" w14:paraId="00000084">
      <w:pPr>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General update, travel shows, marketing, finances, visitation status, project reports and issues  </w:t>
      </w:r>
    </w:p>
    <w:p w:rsidR="00000000" w:rsidDel="00000000" w:rsidP="00000000" w:rsidRDefault="00000000" w:rsidRPr="00000000" w14:paraId="00000085">
      <w:pPr>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Robert Alvarez, Executive Director, presented a general update for Brewster County Tourism.</w:t>
      </w:r>
    </w:p>
    <w:p w:rsidR="00000000" w:rsidDel="00000000" w:rsidP="00000000" w:rsidRDefault="00000000" w:rsidRPr="00000000" w14:paraId="00000086">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Discussion and appropriate action for general work, contracts, and agreements for Brewster County Tourism to go forward </w:t>
      </w:r>
    </w:p>
    <w:p w:rsidR="00000000" w:rsidDel="00000000" w:rsidP="00000000" w:rsidRDefault="00000000" w:rsidRPr="00000000" w14:paraId="0000008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8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19. Review, discuss and take possible action to approve award to selected grant management firm for grant pre-application, application and implementation services for the Brewster County 2025-2026 Texas Community Development  Grant Fund Program as administered by the Texas Department of  Agriculture. Additionally, to authorize the Brewster County Judge to negotiate and agree to a final fee on behalf of Brewster County, if applicable. </w:t>
      </w:r>
    </w:p>
    <w:p w:rsidR="00000000" w:rsidDel="00000000" w:rsidP="00000000" w:rsidRDefault="00000000" w:rsidRPr="00000000" w14:paraId="0000008A">
      <w:pPr>
        <w:ind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Tx CDBG Resolution </w:t>
      </w:r>
    </w:p>
    <w:p w:rsidR="00000000" w:rsidDel="00000000" w:rsidP="00000000" w:rsidRDefault="00000000" w:rsidRPr="00000000" w14:paraId="0000008B">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C">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Court recessed at 10:57 AM.</w:t>
      </w:r>
    </w:p>
    <w:p w:rsidR="00000000" w:rsidDel="00000000" w:rsidP="00000000" w:rsidRDefault="00000000" w:rsidRPr="00000000" w14:paraId="0000008D">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Court reconvened at 11:10 AM.</w:t>
      </w:r>
    </w:p>
    <w:p w:rsidR="00000000" w:rsidDel="00000000" w:rsidP="00000000" w:rsidRDefault="00000000" w:rsidRPr="00000000" w14:paraId="0000008E">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F">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action.</w:t>
      </w:r>
    </w:p>
    <w:p w:rsidR="00000000" w:rsidDel="00000000" w:rsidP="00000000" w:rsidRDefault="00000000" w:rsidRPr="00000000" w14:paraId="00000090">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22. Closed meeting of Commissioners Court, if necessary </w:t>
      </w:r>
    </w:p>
    <w:p w:rsidR="00000000" w:rsidDel="00000000" w:rsidP="00000000" w:rsidRDefault="00000000" w:rsidRPr="00000000" w14:paraId="0000009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3">
      <w:pPr>
        <w:ind w:left="720" w:firstLine="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If, during the course of the meeting covered by the notice, the Commissioners  Court needs to meet in executive session, then such closed or executive meeting  or session, pursuant to Chapter 551, Government Code of Texas, will be held by  the Commissioners Court on the date, hour, and place given in the notice or as  soon after the commencement of the meeting covered by this notice as the Court  may conveniently meet in such closed or executive meeting or session convening  and concerning any and all subjects and for any and all purposes permitted by  Chapter 551 of said Government Code.  </w:t>
      </w:r>
    </w:p>
    <w:p w:rsidR="00000000" w:rsidDel="00000000" w:rsidP="00000000" w:rsidRDefault="00000000" w:rsidRPr="00000000" w14:paraId="00000094">
      <w:pPr>
        <w:ind w:left="72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5">
      <w:pPr>
        <w:ind w:left="720" w:firstLine="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If necessary, following any closed or executive meeting the Commissioners Court will convene in open session to take any final action, decision, or vote on any  matter deliberated in closed meeting which has properly been noticed in  compliance with Chapter 551 Government Code of Texas. </w:t>
      </w:r>
    </w:p>
    <w:p w:rsidR="00000000" w:rsidDel="00000000" w:rsidP="00000000" w:rsidRDefault="00000000" w:rsidRPr="00000000" w14:paraId="0000009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7">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None.</w:t>
      </w: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09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9">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23. Schedule next Regular Commissioners Court Meeting on November 12, 2024, at 9:30 A.M. </w:t>
      </w:r>
    </w:p>
    <w:p w:rsidR="00000000" w:rsidDel="00000000" w:rsidP="00000000" w:rsidRDefault="00000000" w:rsidRPr="00000000" w14:paraId="0000009A">
      <w:pPr>
        <w:spacing w:line="240" w:lineRule="auto"/>
        <w:ind w:right="1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Skipped.</w:t>
      </w:r>
    </w:p>
    <w:p w:rsidR="00000000" w:rsidDel="00000000" w:rsidP="00000000" w:rsidRDefault="00000000" w:rsidRPr="00000000" w14:paraId="0000009B">
      <w:pPr>
        <w:spacing w:line="240" w:lineRule="auto"/>
        <w:ind w:right="10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24. Adjourn </w:t>
      </w:r>
      <w:r w:rsidDel="00000000" w:rsidR="00000000" w:rsidRPr="00000000">
        <w:rPr>
          <w:rtl w:val="0"/>
        </w:rPr>
      </w:r>
    </w:p>
    <w:p w:rsidR="00000000" w:rsidDel="00000000" w:rsidP="00000000" w:rsidRDefault="00000000" w:rsidRPr="00000000" w14:paraId="0000009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adjourn. Commissioner Westermann seconded the motion; motion passed 5-0. The meeting adjourned at </w:t>
      </w:r>
      <w:r w:rsidDel="00000000" w:rsidR="00000000" w:rsidRPr="00000000">
        <w:rPr>
          <w:rFonts w:ascii="Times New Roman" w:cs="Times New Roman" w:eastAsia="Times New Roman" w:hAnsi="Times New Roman"/>
          <w:rtl w:val="0"/>
        </w:rPr>
        <w:t xml:space="preserve">11:31</w:t>
      </w:r>
      <w:r w:rsidDel="00000000" w:rsidR="00000000" w:rsidRPr="00000000">
        <w:rPr>
          <w:rFonts w:ascii="Times New Roman" w:cs="Times New Roman" w:eastAsia="Times New Roman" w:hAnsi="Times New Roman"/>
          <w:rtl w:val="0"/>
        </w:rPr>
        <w:t xml:space="preserve"> AM.</w:t>
      </w:r>
    </w:p>
    <w:p w:rsidR="00000000" w:rsidDel="00000000" w:rsidP="00000000" w:rsidRDefault="00000000" w:rsidRPr="00000000" w14:paraId="0000009E">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F">
      <w:pPr>
        <w:ind w:left="3600"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ATTEST: </w:t>
      </w:r>
    </w:p>
    <w:p w:rsidR="00000000" w:rsidDel="00000000" w:rsidP="00000000" w:rsidRDefault="00000000" w:rsidRPr="00000000" w14:paraId="000000A0">
      <w:pPr>
        <w:spacing w:line="240" w:lineRule="auto"/>
        <w:rPr>
          <w:rFonts w:ascii="Times New Roman" w:cs="Times New Roman" w:eastAsia="Times New Roman" w:hAnsi="Times New Roman"/>
          <w:b w:val="1"/>
        </w:rPr>
        <w:sectPr>
          <w:pgSz w:h="15840" w:w="12240" w:orient="portrait"/>
          <w:pgMar w:bottom="720" w:top="720" w:left="1008" w:right="1008" w:header="0" w:footer="720"/>
          <w:pgNumType w:start="1"/>
          <w:cols w:equalWidth="0" w:num="1">
            <w:col w:space="0" w:w="10224"/>
          </w:cols>
        </w:sectPr>
      </w:pPr>
      <w:r w:rsidDel="00000000" w:rsidR="00000000" w:rsidRPr="00000000">
        <w:rPr>
          <w:rFonts w:ascii="Times New Roman" w:cs="Times New Roman" w:eastAsia="Times New Roman" w:hAnsi="Times New Roman"/>
          <w:b w:val="1"/>
          <w:u w:val="single"/>
          <w:rtl w:val="0"/>
        </w:rPr>
        <w:tab/>
        <w:tab/>
        <w:tab/>
      </w:r>
      <w:r w:rsidDel="00000000" w:rsidR="00000000" w:rsidRPr="00000000">
        <w:rPr>
          <w:rFonts w:ascii="Times New Roman" w:cs="Times New Roman" w:eastAsia="Times New Roman" w:hAnsi="Times New Roman"/>
          <w:b w:val="1"/>
          <w:rtl w:val="0"/>
        </w:rPr>
        <w:tab/>
        <w:tab/>
        <w:tab/>
        <w:tab/>
        <w:tab/>
      </w:r>
      <w:r w:rsidDel="00000000" w:rsidR="00000000" w:rsidRPr="00000000">
        <w:rPr>
          <w:rFonts w:ascii="Times New Roman" w:cs="Times New Roman" w:eastAsia="Times New Roman" w:hAnsi="Times New Roman"/>
          <w:b w:val="1"/>
          <w:u w:val="single"/>
          <w:rtl w:val="0"/>
        </w:rPr>
        <w:tab/>
        <w:tab/>
        <w:tab/>
      </w:r>
      <w:r w:rsidDel="00000000" w:rsidR="00000000" w:rsidRPr="00000000">
        <w:rPr>
          <w:rtl w:val="0"/>
        </w:rPr>
      </w:r>
    </w:p>
    <w:p w:rsidR="00000000" w:rsidDel="00000000" w:rsidP="00000000" w:rsidRDefault="00000000" w:rsidRPr="00000000" w14:paraId="000000A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Greg P. Henington </w:t>
        <w:tab/>
        <w:tab/>
        <w:tab/>
        <w:tab/>
        <w:tab/>
        <w:tab/>
        <w:t xml:space="preserve">Sarah Vasquez </w:t>
      </w:r>
    </w:p>
    <w:p w:rsidR="00000000" w:rsidDel="00000000" w:rsidP="00000000" w:rsidRDefault="00000000" w:rsidRPr="00000000" w14:paraId="000000A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Brewster County Judge </w:t>
        <w:tab/>
        <w:tab/>
        <w:tab/>
        <w:tab/>
        <w:tab/>
        <w:t xml:space="preserve">Brewster County Clerk </w:t>
      </w:r>
    </w:p>
    <w:sectPr>
      <w:type w:val="continuous"/>
      <w:pgSz w:h="15840" w:w="12240" w:orient="portrait"/>
      <w:pgMar w:bottom="720" w:top="720" w:left="1008" w:right="1008" w:header="0" w:footer="720"/>
      <w:cols w:equalWidth="0" w:num="1">
        <w:col w:space="0" w:w="10224"/>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