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AUGUST 23, 2022, AT 9:30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9:39 a.m.; the following Elected Officials were present:</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 </w:t>
        <w:tab/>
        <w:tab/>
        <w:t xml:space="preserve">County Judge</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 xml:space="preserve">Commissioner Pct. 1</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 xml:space="preserve">Commissioner Pct. 2</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F">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10">
      <w:pPr>
        <w:ind w:left="21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Sarah Vasquez</w:t>
        <w:tab/>
        <w:tab/>
        <w:tab/>
        <w:t xml:space="preserve">County Clerk</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HEARING ON PROPOSED 2023 </w:t>
      </w:r>
    </w:p>
    <w:p w:rsidR="00000000" w:rsidDel="00000000" w:rsidP="00000000" w:rsidRDefault="00000000" w:rsidRPr="00000000" w14:paraId="0000001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BREWSTER COUNTY BUDGET</w:t>
      </w: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Review of FY 2023 Proposed Budget </w:t>
      </w:r>
    </w:p>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Public Comment regarding FY 2023 Proposed Budget </w:t>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Frontier </w:t>
      </w:r>
      <w:r w:rsidDel="00000000" w:rsidR="00000000" w:rsidRPr="00000000">
        <w:rPr>
          <w:rFonts w:ascii="Times New Roman" w:cs="Times New Roman" w:eastAsia="Times New Roman" w:hAnsi="Times New Roman"/>
          <w:rtl w:val="0"/>
        </w:rPr>
        <w:t xml:space="preserve">CASA requested an increase </w:t>
      </w:r>
      <w:r w:rsidDel="00000000" w:rsidR="00000000" w:rsidRPr="00000000">
        <w:rPr>
          <w:rFonts w:ascii="Times New Roman" w:cs="Times New Roman" w:eastAsia="Times New Roman" w:hAnsi="Times New Roman"/>
          <w:rtl w:val="0"/>
        </w:rPr>
        <w:t xml:space="preserve">in the County’s contribution from</w:t>
      </w:r>
      <w:r w:rsidDel="00000000" w:rsidR="00000000" w:rsidRPr="00000000">
        <w:rPr>
          <w:rFonts w:ascii="Times New Roman" w:cs="Times New Roman" w:eastAsia="Times New Roman" w:hAnsi="Times New Roman"/>
          <w:rtl w:val="0"/>
        </w:rPr>
        <w:t xml:space="preserve"> $2,500 to $5,000 via letter.</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Discussion among member of Commissioners Court and Public </w:t>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and Commissioners discussed</w:t>
      </w:r>
      <w:r w:rsidDel="00000000" w:rsidR="00000000" w:rsidRPr="00000000">
        <w:rPr>
          <w:rFonts w:ascii="Times New Roman" w:cs="Times New Roman" w:eastAsia="Times New Roman" w:hAnsi="Times New Roman"/>
          <w:rtl w:val="0"/>
        </w:rPr>
        <w:t xml:space="preserve"> the Proposed FY23 Brewster County Budget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4. Adjourn </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w:t>
      </w:r>
      <w:r w:rsidDel="00000000" w:rsidR="00000000" w:rsidRPr="00000000">
        <w:rPr>
          <w:rFonts w:ascii="Times New Roman" w:cs="Times New Roman" w:eastAsia="Times New Roman" w:hAnsi="Times New Roman"/>
          <w:rtl w:val="0"/>
        </w:rPr>
        <w:t xml:space="preserve"> the Public Hearing on Proposed FY2023 Brewster County Budget.</w:t>
      </w:r>
      <w:r w:rsidDel="00000000" w:rsidR="00000000" w:rsidRPr="00000000">
        <w:rPr>
          <w:rFonts w:ascii="Times New Roman" w:cs="Times New Roman" w:eastAsia="Times New Roman" w:hAnsi="Times New Roman"/>
          <w:rtl w:val="0"/>
        </w:rPr>
        <w:t xml:space="preserve">. Commissioner </w:t>
      </w:r>
      <w:r w:rsidDel="00000000" w:rsidR="00000000" w:rsidRPr="00000000">
        <w:rPr>
          <w:rFonts w:ascii="Times New Roman" w:cs="Times New Roman" w:eastAsia="Times New Roman" w:hAnsi="Times New Roman"/>
          <w:rtl w:val="0"/>
        </w:rPr>
        <w:t xml:space="preserve">Colando </w:t>
      </w:r>
      <w:r w:rsidDel="00000000" w:rsidR="00000000" w:rsidRPr="00000000">
        <w:rPr>
          <w:rFonts w:ascii="Times New Roman" w:cs="Times New Roman" w:eastAsia="Times New Roman" w:hAnsi="Times New Roman"/>
          <w:rtl w:val="0"/>
        </w:rPr>
        <w:t xml:space="preserve">seconded the motion; motion passed 5-0. </w:t>
      </w:r>
      <w:r w:rsidDel="00000000" w:rsidR="00000000" w:rsidRPr="00000000">
        <w:rPr>
          <w:rFonts w:ascii="Times New Roman" w:cs="Times New Roman" w:eastAsia="Times New Roman" w:hAnsi="Times New Roman"/>
          <w:rtl w:val="0"/>
        </w:rPr>
        <w:t xml:space="preserve">Public Hearing </w:t>
      </w:r>
      <w:r w:rsidDel="00000000" w:rsidR="00000000" w:rsidRPr="00000000">
        <w:rPr>
          <w:rFonts w:ascii="Times New Roman" w:cs="Times New Roman" w:eastAsia="Times New Roman" w:hAnsi="Times New Roman"/>
          <w:rtl w:val="0"/>
        </w:rPr>
        <w:t xml:space="preserve">adjourned at 10:00 AM.</w:t>
      </w:r>
    </w:p>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HEARING REGARDING </w:t>
      </w:r>
    </w:p>
    <w:p w:rsidR="00000000" w:rsidDel="00000000" w:rsidP="00000000" w:rsidRDefault="00000000" w:rsidRPr="00000000" w14:paraId="0000002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TAX YEAR 2022 TAX RATE AND RELATED MATTERS</w:t>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Public Hearing regarding the Proposed Tax Year 2022 Tax Rate </w:t>
      </w:r>
    </w:p>
    <w:p w:rsidR="00000000" w:rsidDel="00000000" w:rsidP="00000000" w:rsidRDefault="00000000" w:rsidRPr="00000000" w14:paraId="0000002F">
      <w:pPr>
        <w:ind w:left="720"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Maintenance &amp; Operation </w:t>
        <w:tab/>
        <w:tab/>
        <w:tab/>
        <w:t xml:space="preserve">0.3</w:t>
      </w:r>
      <w:r w:rsidDel="00000000" w:rsidR="00000000" w:rsidRPr="00000000">
        <w:rPr>
          <w:rFonts w:ascii="Times New Roman" w:cs="Times New Roman" w:eastAsia="Times New Roman" w:hAnsi="Times New Roman"/>
          <w:b w:val="1"/>
          <w:rtl w:val="0"/>
        </w:rPr>
        <w:t xml:space="preserve">72951</w:t>
      </w:r>
      <w:r w:rsidDel="00000000" w:rsidR="00000000" w:rsidRPr="00000000">
        <w:rPr>
          <w:rtl w:val="0"/>
        </w:rPr>
      </w:r>
    </w:p>
    <w:p w:rsidR="00000000" w:rsidDel="00000000" w:rsidP="00000000" w:rsidRDefault="00000000" w:rsidRPr="00000000" w14:paraId="00000030">
      <w:pPr>
        <w:ind w:left="72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Interest &amp; Sinking</w:t>
        <w:tab/>
        <w:tab/>
        <w:tab/>
        <w:tab/>
        <w:t xml:space="preserve">0.022594</w:t>
      </w:r>
      <w:r w:rsidDel="00000000" w:rsidR="00000000" w:rsidRPr="00000000">
        <w:rPr>
          <w:rtl w:val="0"/>
        </w:rPr>
      </w:r>
    </w:p>
    <w:p w:rsidR="00000000" w:rsidDel="00000000" w:rsidP="00000000" w:rsidRDefault="00000000" w:rsidRPr="00000000" w14:paraId="00000031">
      <w:pPr>
        <w:ind w:left="720"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Total Rate Proposed</w:t>
        <w:tab/>
        <w:tab/>
        <w:tab/>
        <w:tab/>
        <w:t xml:space="preserve">0.395545</w:t>
      </w:r>
    </w:p>
    <w:p w:rsidR="00000000" w:rsidDel="00000000" w:rsidP="00000000" w:rsidRDefault="00000000" w:rsidRPr="00000000" w14:paraId="00000032">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ind w:left="72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A. Opportunity for Public Comment </w:t>
      </w: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comments.</w:t>
      </w:r>
    </w:p>
    <w:p w:rsidR="00000000" w:rsidDel="00000000" w:rsidP="00000000" w:rsidRDefault="00000000" w:rsidRPr="00000000" w14:paraId="0000003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720"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among Members of Commissioners Court and Public </w:t>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Adjourn </w:t>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adjourn</w:t>
      </w:r>
      <w:r w:rsidDel="00000000" w:rsidR="00000000" w:rsidRPr="00000000">
        <w:rPr>
          <w:rFonts w:ascii="Times New Roman" w:cs="Times New Roman" w:eastAsia="Times New Roman" w:hAnsi="Times New Roman"/>
          <w:rtl w:val="0"/>
        </w:rPr>
        <w:t xml:space="preserve"> the Public Hearing regarding Tax Year 2022 Tax Rate and related matters</w:t>
      </w:r>
      <w:r w:rsidDel="00000000" w:rsidR="00000000" w:rsidRPr="00000000">
        <w:rPr>
          <w:rFonts w:ascii="Times New Roman" w:cs="Times New Roman" w:eastAsia="Times New Roman" w:hAnsi="Times New Roman"/>
          <w:rtl w:val="0"/>
        </w:rPr>
        <w:t xml:space="preserve">. Commissioner Pallanez seconded the motion; motion passed 5-0. </w:t>
      </w:r>
      <w:r w:rsidDel="00000000" w:rsidR="00000000" w:rsidRPr="00000000">
        <w:rPr>
          <w:rFonts w:ascii="Times New Roman" w:cs="Times New Roman" w:eastAsia="Times New Roman" w:hAnsi="Times New Roman"/>
          <w:rtl w:val="0"/>
        </w:rPr>
        <w:t xml:space="preserve">Public Hearing </w:t>
      </w:r>
      <w:r w:rsidDel="00000000" w:rsidR="00000000" w:rsidRPr="00000000">
        <w:rPr>
          <w:rFonts w:ascii="Times New Roman" w:cs="Times New Roman" w:eastAsia="Times New Roman" w:hAnsi="Times New Roman"/>
          <w:rtl w:val="0"/>
        </w:rPr>
        <w:t xml:space="preserve">adjourned at 10:03 AM.</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SPECIAL MEETING AGENDA</w:t>
      </w: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Matters concerning adoption of FY 2023 Budget </w:t>
      </w:r>
    </w:p>
    <w:p w:rsidR="00000000" w:rsidDel="00000000" w:rsidP="00000000" w:rsidRDefault="00000000" w:rsidRPr="00000000" w14:paraId="00000040">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Discussion and Adoption regarding Amendment or other appropriate action concerning FY 2023 Budget, including, Elected County, Precinct Officers, Employee salaries, expenses and other allowances (Adopt budget or hold 2nd budget hearing, if not adopted at this hearing) </w:t>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moved</w:t>
      </w:r>
      <w:r w:rsidDel="00000000" w:rsidR="00000000" w:rsidRPr="00000000">
        <w:rPr>
          <w:rFonts w:ascii="Times New Roman" w:cs="Times New Roman" w:eastAsia="Times New Roman" w:hAnsi="Times New Roman"/>
          <w:rtl w:val="0"/>
        </w:rPr>
        <w:t xml:space="preserve">to adopt the proposed FY 23 Budget as amended including elected county, precinct officers’ salaries and allowances</w:t>
      </w:r>
      <w:r w:rsidDel="00000000" w:rsidR="00000000" w:rsidRPr="00000000">
        <w:rPr>
          <w:rFonts w:ascii="Times New Roman" w:cs="Times New Roman" w:eastAsia="Times New Roman" w:hAnsi="Times New Roman"/>
          <w:rtl w:val="0"/>
        </w:rPr>
        <w:t xml:space="preserve">. Commissioner Ortega seconded the motion. </w:t>
      </w:r>
      <w:r w:rsidDel="00000000" w:rsidR="00000000" w:rsidRPr="00000000">
        <w:rPr>
          <w:rFonts w:ascii="Times New Roman" w:cs="Times New Roman" w:eastAsia="Times New Roman" w:hAnsi="Times New Roman"/>
          <w:rtl w:val="0"/>
        </w:rPr>
        <w:t xml:space="preserve">Record vote:</w:t>
      </w:r>
    </w:p>
    <w:p w:rsidR="00000000" w:rsidDel="00000000" w:rsidP="00000000" w:rsidRDefault="00000000" w:rsidRPr="00000000" w14:paraId="0000004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Aye;</w:t>
      </w:r>
    </w:p>
    <w:p w:rsidR="00000000" w:rsidDel="00000000" w:rsidP="00000000" w:rsidRDefault="00000000" w:rsidRPr="00000000" w14:paraId="0000004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Aye;</w:t>
      </w:r>
    </w:p>
    <w:p w:rsidR="00000000" w:rsidDel="00000000" w:rsidP="00000000" w:rsidRDefault="00000000" w:rsidRPr="00000000" w14:paraId="0000004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 Aye;</w:t>
      </w:r>
    </w:p>
    <w:p w:rsidR="00000000" w:rsidDel="00000000" w:rsidP="00000000" w:rsidRDefault="00000000" w:rsidRPr="00000000" w14:paraId="0000004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 Aye;</w:t>
      </w:r>
    </w:p>
    <w:p w:rsidR="00000000" w:rsidDel="00000000" w:rsidP="00000000" w:rsidRDefault="00000000" w:rsidRPr="00000000" w14:paraId="0000004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 Aye. </w:t>
      </w:r>
    </w:p>
    <w:p w:rsidR="00000000" w:rsidDel="00000000" w:rsidP="00000000" w:rsidRDefault="00000000" w:rsidRPr="00000000" w14:paraId="0000004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w:t>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action to ratify increase in property tax revenue </w:t>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moved to </w:t>
      </w:r>
      <w:r w:rsidDel="00000000" w:rsidR="00000000" w:rsidRPr="00000000">
        <w:rPr>
          <w:rFonts w:ascii="Times New Roman" w:cs="Times New Roman" w:eastAsia="Times New Roman" w:hAnsi="Times New Roman"/>
          <w:rtl w:val="0"/>
        </w:rPr>
        <w:t xml:space="preserve">ratify the increase in property tax revenue of $279,126 that is reflected in the adopted budget</w:t>
      </w:r>
      <w:r w:rsidDel="00000000" w:rsidR="00000000" w:rsidRPr="00000000">
        <w:rPr>
          <w:rFonts w:ascii="Times New Roman" w:cs="Times New Roman" w:eastAsia="Times New Roman" w:hAnsi="Times New Roman"/>
          <w:rtl w:val="0"/>
        </w:rPr>
        <w:t xml:space="preserve">. Commissioner Ortega seconded the motion; motion passed 5-0.</w:t>
      </w:r>
    </w:p>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Matters concerning adoption of Tax Year 2022 Tax Rate </w:t>
      </w:r>
    </w:p>
    <w:p w:rsidR="00000000" w:rsidDel="00000000" w:rsidP="00000000" w:rsidRDefault="00000000" w:rsidRPr="00000000" w14:paraId="0000004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Discussion and action to Adopt the Proposed Tax Year 2022 Tax Rate as set below: (Adopt tax rate or old 2nd tax rate hearing, if not adopted at this hearing) </w:t>
      </w:r>
    </w:p>
    <w:p w:rsidR="00000000" w:rsidDel="00000000" w:rsidP="00000000" w:rsidRDefault="00000000" w:rsidRPr="00000000" w14:paraId="00000050">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Maintenance &amp; Operation </w:t>
        <w:tab/>
        <w:tab/>
        <w:tab/>
      </w:r>
      <w:r w:rsidDel="00000000" w:rsidR="00000000" w:rsidRPr="00000000">
        <w:rPr>
          <w:rFonts w:ascii="Times New Roman" w:cs="Times New Roman" w:eastAsia="Times New Roman" w:hAnsi="Times New Roman"/>
          <w:b w:val="1"/>
          <w:rtl w:val="0"/>
        </w:rPr>
        <w:t xml:space="preserve">0.372951</w:t>
      </w:r>
    </w:p>
    <w:p w:rsidR="00000000" w:rsidDel="00000000" w:rsidP="00000000" w:rsidRDefault="00000000" w:rsidRPr="00000000" w14:paraId="0000005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w:t>
      </w:r>
      <w:r w:rsidDel="00000000" w:rsidR="00000000" w:rsidRPr="00000000">
        <w:rPr>
          <w:rFonts w:ascii="Times New Roman" w:cs="Times New Roman" w:eastAsia="Times New Roman" w:hAnsi="Times New Roman"/>
          <w:rtl w:val="0"/>
        </w:rPr>
        <w:t xml:space="preserve">that the property tax rate for maintenance and operations be set at $0.372951</w:t>
      </w:r>
      <w:r w:rsidDel="00000000" w:rsidR="00000000" w:rsidRPr="00000000">
        <w:rPr>
          <w:rFonts w:ascii="Times New Roman" w:cs="Times New Roman" w:eastAsia="Times New Roman" w:hAnsi="Times New Roman"/>
          <w:rtl w:val="0"/>
        </w:rPr>
        <w:t xml:space="preserve">. Commissioner Pallanez seconded the motion. </w:t>
      </w:r>
      <w:r w:rsidDel="00000000" w:rsidR="00000000" w:rsidRPr="00000000">
        <w:rPr>
          <w:rFonts w:ascii="Times New Roman" w:cs="Times New Roman" w:eastAsia="Times New Roman" w:hAnsi="Times New Roman"/>
          <w:rtl w:val="0"/>
        </w:rPr>
        <w:t xml:space="preserve">Record vote:</w:t>
      </w:r>
    </w:p>
    <w:p w:rsidR="00000000" w:rsidDel="00000000" w:rsidP="00000000" w:rsidRDefault="00000000" w:rsidRPr="00000000" w14:paraId="0000005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Aye;</w:t>
      </w:r>
    </w:p>
    <w:p w:rsidR="00000000" w:rsidDel="00000000" w:rsidP="00000000" w:rsidRDefault="00000000" w:rsidRPr="00000000" w14:paraId="0000005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Aye;</w:t>
      </w:r>
    </w:p>
    <w:p w:rsidR="00000000" w:rsidDel="00000000" w:rsidP="00000000" w:rsidRDefault="00000000" w:rsidRPr="00000000" w14:paraId="0000005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 Aye;</w:t>
      </w:r>
    </w:p>
    <w:p w:rsidR="00000000" w:rsidDel="00000000" w:rsidP="00000000" w:rsidRDefault="00000000" w:rsidRPr="00000000" w14:paraId="0000005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 Aye;</w:t>
      </w:r>
    </w:p>
    <w:p w:rsidR="00000000" w:rsidDel="00000000" w:rsidP="00000000" w:rsidRDefault="00000000" w:rsidRPr="00000000" w14:paraId="0000005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 Aye. </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w:t>
      </w:r>
      <w:r w:rsidDel="00000000" w:rsidR="00000000" w:rsidRPr="00000000">
        <w:rPr>
          <w:rtl w:val="0"/>
        </w:rPr>
      </w:r>
    </w:p>
    <w:p w:rsidR="00000000" w:rsidDel="00000000" w:rsidP="00000000" w:rsidRDefault="00000000" w:rsidRPr="00000000" w14:paraId="0000005A">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Interest &amp; Sinking</w:t>
        <w:tab/>
        <w:tab/>
        <w:tab/>
        <w:tab/>
      </w:r>
      <w:r w:rsidDel="00000000" w:rsidR="00000000" w:rsidRPr="00000000">
        <w:rPr>
          <w:rFonts w:ascii="Times New Roman" w:cs="Times New Roman" w:eastAsia="Times New Roman" w:hAnsi="Times New Roman"/>
          <w:b w:val="1"/>
          <w:rtl w:val="0"/>
        </w:rPr>
        <w:t xml:space="preserve">0.022594</w:t>
      </w:r>
    </w:p>
    <w:p w:rsidR="00000000" w:rsidDel="00000000" w:rsidP="00000000" w:rsidRDefault="00000000" w:rsidRPr="00000000" w14:paraId="0000005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moved </w:t>
      </w:r>
      <w:r w:rsidDel="00000000" w:rsidR="00000000" w:rsidRPr="00000000">
        <w:rPr>
          <w:rFonts w:ascii="Times New Roman" w:cs="Times New Roman" w:eastAsia="Times New Roman" w:hAnsi="Times New Roman"/>
          <w:rtl w:val="0"/>
        </w:rPr>
        <w:t xml:space="preserve">that the property tax rate for debt service be set at $0.022594</w:t>
      </w:r>
      <w:r w:rsidDel="00000000" w:rsidR="00000000" w:rsidRPr="00000000">
        <w:rPr>
          <w:rFonts w:ascii="Times New Roman" w:cs="Times New Roman" w:eastAsia="Times New Roman" w:hAnsi="Times New Roman"/>
          <w:rtl w:val="0"/>
        </w:rPr>
        <w:t xml:space="preserve">. Commissioner Ortega seconded the motion. </w:t>
      </w:r>
      <w:r w:rsidDel="00000000" w:rsidR="00000000" w:rsidRPr="00000000">
        <w:rPr>
          <w:rFonts w:ascii="Times New Roman" w:cs="Times New Roman" w:eastAsia="Times New Roman" w:hAnsi="Times New Roman"/>
          <w:rtl w:val="0"/>
        </w:rPr>
        <w:t xml:space="preserve">Record vote:</w:t>
      </w:r>
    </w:p>
    <w:p w:rsidR="00000000" w:rsidDel="00000000" w:rsidP="00000000" w:rsidRDefault="00000000" w:rsidRPr="00000000" w14:paraId="0000005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Aye;</w:t>
      </w:r>
    </w:p>
    <w:p w:rsidR="00000000" w:rsidDel="00000000" w:rsidP="00000000" w:rsidRDefault="00000000" w:rsidRPr="00000000" w14:paraId="0000005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Aye;</w:t>
      </w:r>
    </w:p>
    <w:p w:rsidR="00000000" w:rsidDel="00000000" w:rsidP="00000000" w:rsidRDefault="00000000" w:rsidRPr="00000000" w14:paraId="0000006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 Aye;</w:t>
      </w:r>
    </w:p>
    <w:p w:rsidR="00000000" w:rsidDel="00000000" w:rsidP="00000000" w:rsidRDefault="00000000" w:rsidRPr="00000000" w14:paraId="00000061">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 Aye;</w:t>
      </w:r>
    </w:p>
    <w:p w:rsidR="00000000" w:rsidDel="00000000" w:rsidP="00000000" w:rsidRDefault="00000000" w:rsidRPr="00000000" w14:paraId="0000006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 Aye. </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w:t>
      </w:r>
      <w:r w:rsidDel="00000000" w:rsidR="00000000" w:rsidRPr="00000000">
        <w:rPr>
          <w:rtl w:val="0"/>
        </w:rPr>
      </w:r>
    </w:p>
    <w:p w:rsidR="00000000" w:rsidDel="00000000" w:rsidP="00000000" w:rsidRDefault="00000000" w:rsidRPr="00000000" w14:paraId="0000006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Total Rate Proposed</w:t>
        <w:tab/>
        <w:tab/>
        <w:tab/>
        <w:tab/>
      </w:r>
      <w:r w:rsidDel="00000000" w:rsidR="00000000" w:rsidRPr="00000000">
        <w:rPr>
          <w:rFonts w:ascii="Times New Roman" w:cs="Times New Roman" w:eastAsia="Times New Roman" w:hAnsi="Times New Roman"/>
          <w:b w:val="1"/>
          <w:rtl w:val="0"/>
        </w:rPr>
        <w:t xml:space="preserve">0.395545</w:t>
      </w:r>
    </w:p>
    <w:p w:rsidR="00000000" w:rsidDel="00000000" w:rsidP="00000000" w:rsidRDefault="00000000" w:rsidRPr="00000000" w14:paraId="0000006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w:t>
      </w:r>
      <w:r w:rsidDel="00000000" w:rsidR="00000000" w:rsidRPr="00000000">
        <w:rPr>
          <w:rFonts w:ascii="Times New Roman" w:cs="Times New Roman" w:eastAsia="Times New Roman" w:hAnsi="Times New Roman"/>
          <w:rtl w:val="0"/>
        </w:rPr>
        <w:t xml:space="preserve">that the property tax rate be increased by the adoption of a tax rate of $0.395545, which is effectively a 4.74 percent increase in the tax rate</w:t>
      </w:r>
      <w:r w:rsidDel="00000000" w:rsidR="00000000" w:rsidRPr="00000000">
        <w:rPr>
          <w:rFonts w:ascii="Times New Roman" w:cs="Times New Roman" w:eastAsia="Times New Roman" w:hAnsi="Times New Roman"/>
          <w:rtl w:val="0"/>
        </w:rPr>
        <w:t xml:space="preserve">. Commissioner Pallanez seconded the motion. </w:t>
      </w:r>
      <w:r w:rsidDel="00000000" w:rsidR="00000000" w:rsidRPr="00000000">
        <w:rPr>
          <w:rFonts w:ascii="Times New Roman" w:cs="Times New Roman" w:eastAsia="Times New Roman" w:hAnsi="Times New Roman"/>
          <w:rtl w:val="0"/>
        </w:rPr>
        <w:t xml:space="preserve">Record vote:</w:t>
      </w:r>
    </w:p>
    <w:p w:rsidR="00000000" w:rsidDel="00000000" w:rsidP="00000000" w:rsidRDefault="00000000" w:rsidRPr="00000000" w14:paraId="0000006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Aye;</w:t>
      </w:r>
    </w:p>
    <w:p w:rsidR="00000000" w:rsidDel="00000000" w:rsidP="00000000" w:rsidRDefault="00000000" w:rsidRPr="00000000" w14:paraId="00000069">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Aye;</w:t>
      </w:r>
    </w:p>
    <w:p w:rsidR="00000000" w:rsidDel="00000000" w:rsidP="00000000" w:rsidRDefault="00000000" w:rsidRPr="00000000" w14:paraId="0000006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 Aye;</w:t>
      </w:r>
    </w:p>
    <w:p w:rsidR="00000000" w:rsidDel="00000000" w:rsidP="00000000" w:rsidRDefault="00000000" w:rsidRPr="00000000" w14:paraId="0000006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 Aye;</w:t>
      </w:r>
    </w:p>
    <w:p w:rsidR="00000000" w:rsidDel="00000000" w:rsidP="00000000" w:rsidRDefault="00000000" w:rsidRPr="00000000" w14:paraId="0000006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 Aye. </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w:t>
      </w:r>
      <w:r w:rsidDel="00000000" w:rsidR="00000000" w:rsidRPr="00000000">
        <w:rPr>
          <w:rtl w:val="0"/>
        </w:rPr>
      </w:r>
    </w:p>
    <w:p w:rsidR="00000000" w:rsidDel="00000000" w:rsidP="00000000" w:rsidRDefault="00000000" w:rsidRPr="00000000" w14:paraId="0000006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Adopt Tax Rate Order </w:t>
      </w:r>
    </w:p>
    <w:p w:rsidR="00000000" w:rsidDel="00000000" w:rsidP="00000000" w:rsidRDefault="00000000" w:rsidRPr="00000000" w14:paraId="00000070">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moved that the property tax rate be increased by the adoption of a tax rate of $0.395545, which is effectively a 4.74 percent increase in the tax rate. Commissioner Ortega seconded the  motion. </w:t>
      </w:r>
      <w:r w:rsidDel="00000000" w:rsidR="00000000" w:rsidRPr="00000000">
        <w:rPr>
          <w:rFonts w:ascii="Times New Roman" w:cs="Times New Roman" w:eastAsia="Times New Roman" w:hAnsi="Times New Roman"/>
          <w:rtl w:val="0"/>
        </w:rPr>
        <w:t xml:space="preserve">Record vote:</w:t>
      </w:r>
    </w:p>
    <w:p w:rsidR="00000000" w:rsidDel="00000000" w:rsidP="00000000" w:rsidRDefault="00000000" w:rsidRPr="00000000" w14:paraId="0000007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Aye;</w:t>
      </w:r>
    </w:p>
    <w:p w:rsidR="00000000" w:rsidDel="00000000" w:rsidP="00000000" w:rsidRDefault="00000000" w:rsidRPr="00000000" w14:paraId="0000007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Aye;</w:t>
      </w:r>
    </w:p>
    <w:p w:rsidR="00000000" w:rsidDel="00000000" w:rsidP="00000000" w:rsidRDefault="00000000" w:rsidRPr="00000000" w14:paraId="0000007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 Aye;</w:t>
      </w:r>
    </w:p>
    <w:p w:rsidR="00000000" w:rsidDel="00000000" w:rsidP="00000000" w:rsidRDefault="00000000" w:rsidRPr="00000000" w14:paraId="0000007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 Aye;</w:t>
      </w:r>
    </w:p>
    <w:p w:rsidR="00000000" w:rsidDel="00000000" w:rsidP="00000000" w:rsidRDefault="00000000" w:rsidRPr="00000000" w14:paraId="0000007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 Aye. </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w:t>
      </w:r>
      <w:r w:rsidDel="00000000" w:rsidR="00000000" w:rsidRPr="00000000">
        <w:rPr>
          <w:rtl w:val="0"/>
        </w:rPr>
      </w:r>
    </w:p>
    <w:p w:rsidR="00000000" w:rsidDel="00000000" w:rsidP="00000000" w:rsidRDefault="00000000" w:rsidRPr="00000000" w14:paraId="00000078">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3. Discussion and appropriate action to set alternate hearing and or adoption dates if necessary </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7C">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COMMISSIONERS COURT REGULAR AGENDA continued</w:t>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7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minutes.</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comments.</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w:t>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Alpine ISD schools started today, August 23, 2022.</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announced Terlingua </w:t>
      </w:r>
      <w:r w:rsidDel="00000000" w:rsidR="00000000" w:rsidRPr="00000000">
        <w:rPr>
          <w:rFonts w:ascii="Times New Roman" w:cs="Times New Roman" w:eastAsia="Times New Roman" w:hAnsi="Times New Roman"/>
          <w:rtl w:val="0"/>
        </w:rPr>
        <w:t xml:space="preserve">CSD and San Vicente ISD</w:t>
      </w:r>
      <w:r w:rsidDel="00000000" w:rsidR="00000000" w:rsidRPr="00000000">
        <w:rPr>
          <w:rFonts w:ascii="Times New Roman" w:cs="Times New Roman" w:eastAsia="Times New Roman" w:hAnsi="Times New Roman"/>
          <w:rtl w:val="0"/>
        </w:rPr>
        <w:t xml:space="preserve"> started school yesterday, August 22, 2022.</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recognized the Festival 1888 on their successful event the past weekend, August 20, 2022.</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8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8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prohibiting fireworks,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8F">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w:t>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Management Department. Current Covid19 statistics: 28</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rtl w:val="0"/>
        </w:rPr>
        <w:t xml:space="preserve"> probable active cases in Brewster County. </w:t>
      </w:r>
      <w:r w:rsidDel="00000000" w:rsidR="00000000" w:rsidRPr="00000000">
        <w:rPr>
          <w:rFonts w:ascii="Times New Roman" w:cs="Times New Roman" w:eastAsia="Times New Roman" w:hAnsi="Times New Roman"/>
          <w:rtl w:val="0"/>
        </w:rPr>
        <w:t xml:space="preserve">Texas has 1,283 confirmed cases of monkeypox statewide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 Community Facilities </w:t>
      </w:r>
    </w:p>
    <w:p w:rsidR="00000000" w:rsidDel="00000000" w:rsidP="00000000" w:rsidRDefault="00000000" w:rsidRPr="00000000" w14:paraId="00000094">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w:t>
      </w:r>
    </w:p>
    <w:p w:rsidR="00000000" w:rsidDel="00000000" w:rsidP="00000000" w:rsidRDefault="00000000" w:rsidRPr="00000000" w14:paraId="0000009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necds), </w:t>
      </w:r>
      <w:r w:rsidDel="00000000" w:rsidR="00000000" w:rsidRPr="00000000">
        <w:rPr>
          <w:rFonts w:ascii="Times New Roman" w:cs="Times New Roman" w:eastAsia="Times New Roman" w:hAnsi="Times New Roman"/>
          <w:b w:val="1"/>
          <w:rtl w:val="0"/>
        </w:rPr>
        <w:t xml:space="preserve">equipment</w:t>
      </w:r>
      <w:r w:rsidDel="00000000" w:rsidR="00000000" w:rsidRPr="00000000">
        <w:rPr>
          <w:rFonts w:ascii="Times New Roman" w:cs="Times New Roman" w:eastAsia="Times New Roman" w:hAnsi="Times New Roman"/>
          <w:b w:val="1"/>
          <w:vertAlign w:val="baseline"/>
          <w:rtl w:val="0"/>
        </w:rPr>
        <w:t xml:space="preserve">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9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and Bridge Department general report.</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Presentation by Marathon Public Library </w:t>
      </w:r>
    </w:p>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Albright, Marathon Public Library Board Member, presented the </w:t>
      </w:r>
      <w:r w:rsidDel="00000000" w:rsidR="00000000" w:rsidRPr="00000000">
        <w:rPr>
          <w:rFonts w:ascii="Times New Roman" w:cs="Times New Roman" w:eastAsia="Times New Roman" w:hAnsi="Times New Roman"/>
          <w:rtl w:val="0"/>
        </w:rPr>
        <w:t xml:space="preserve">current </w:t>
      </w:r>
      <w:r w:rsidDel="00000000" w:rsidR="00000000" w:rsidRPr="00000000">
        <w:rPr>
          <w:rFonts w:ascii="Times New Roman" w:cs="Times New Roman" w:eastAsia="Times New Roman" w:hAnsi="Times New Roman"/>
          <w:rtl w:val="0"/>
        </w:rPr>
        <w:t xml:space="preserve">activities and </w:t>
      </w:r>
      <w:r w:rsidDel="00000000" w:rsidR="00000000" w:rsidRPr="00000000">
        <w:rPr>
          <w:rFonts w:ascii="Times New Roman" w:cs="Times New Roman" w:eastAsia="Times New Roman" w:hAnsi="Times New Roman"/>
          <w:rtl w:val="0"/>
        </w:rPr>
        <w:t xml:space="preserve">future plans for</w:t>
      </w:r>
      <w:r w:rsidDel="00000000" w:rsidR="00000000" w:rsidRPr="00000000">
        <w:rPr>
          <w:rFonts w:ascii="Times New Roman" w:cs="Times New Roman" w:eastAsia="Times New Roman" w:hAnsi="Times New Roman"/>
          <w:rtl w:val="0"/>
        </w:rPr>
        <w:t xml:space="preserve"> the Marathon Public Library.</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Discussion and appropriate action on Lease of Library Study Club Building </w:t>
      </w:r>
    </w:p>
    <w:p w:rsidR="00000000" w:rsidDel="00000000" w:rsidP="00000000" w:rsidRDefault="00000000" w:rsidRPr="00000000" w14:paraId="000000A0">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Albright presented a proposed Lease </w:t>
      </w:r>
      <w:r w:rsidDel="00000000" w:rsidR="00000000" w:rsidRPr="00000000">
        <w:rPr>
          <w:rFonts w:ascii="Times New Roman" w:cs="Times New Roman" w:eastAsia="Times New Roman" w:hAnsi="Times New Roman"/>
          <w:rtl w:val="0"/>
        </w:rPr>
        <w:t xml:space="preserve">Agreement between the Marathon Public Library and Brewster County for the Study Club building adjacent to the Library. </w:t>
      </w:r>
      <w:r w:rsidDel="00000000" w:rsidR="00000000" w:rsidRPr="00000000">
        <w:rPr>
          <w:rFonts w:ascii="Times New Roman" w:cs="Times New Roman" w:eastAsia="Times New Roman" w:hAnsi="Times New Roman"/>
          <w:rtl w:val="0"/>
        </w:rPr>
        <w:t xml:space="preserve">Commissioner Ortega moved to approve the Lease </w:t>
      </w:r>
      <w:r w:rsidDel="00000000" w:rsidR="00000000" w:rsidRPr="00000000">
        <w:rPr>
          <w:rFonts w:ascii="Times New Roman" w:cs="Times New Roman" w:eastAsia="Times New Roman" w:hAnsi="Times New Roman"/>
          <w:rtl w:val="0"/>
        </w:rPr>
        <w:t xml:space="preserve">Agreement as presented</w:t>
      </w:r>
      <w:r w:rsidDel="00000000" w:rsidR="00000000" w:rsidRPr="00000000">
        <w:rPr>
          <w:rFonts w:ascii="Times New Roman" w:cs="Times New Roman" w:eastAsia="Times New Roman" w:hAnsi="Times New Roman"/>
          <w:rtl w:val="0"/>
        </w:rPr>
        <w:t xml:space="preserve">. Commissioner Colando seconded the motion; motion passed 5-0.</w:t>
      </w:r>
    </w:p>
    <w:p w:rsidR="00000000" w:rsidDel="00000000" w:rsidP="00000000" w:rsidRDefault="00000000" w:rsidRPr="00000000" w14:paraId="000000A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Community Facilities Report </w:t>
      </w:r>
    </w:p>
    <w:p w:rsidR="00000000" w:rsidDel="00000000" w:rsidP="00000000" w:rsidRDefault="00000000" w:rsidRPr="00000000" w14:paraId="000000A4">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A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Community Facilities Report on behalf of Johnny Valencia.</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Treasurer's Office </w:t>
      </w:r>
    </w:p>
    <w:p w:rsidR="00000000" w:rsidDel="00000000" w:rsidP="00000000" w:rsidRDefault="00000000" w:rsidRPr="00000000" w14:paraId="000000A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AA">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Payroll Reports</w:t>
      </w:r>
    </w:p>
    <w:p w:rsidR="00000000" w:rsidDel="00000000" w:rsidP="00000000" w:rsidRDefault="00000000" w:rsidRPr="00000000" w14:paraId="000000AB">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Receipt File Listings</w:t>
      </w:r>
    </w:p>
    <w:p w:rsidR="00000000" w:rsidDel="00000000" w:rsidP="00000000" w:rsidRDefault="00000000" w:rsidRPr="00000000" w14:paraId="000000AC">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 Overtime Reports                                                 Cash Reports</w:t>
      </w:r>
    </w:p>
    <w:p w:rsidR="00000000" w:rsidDel="00000000" w:rsidP="00000000" w:rsidRDefault="00000000" w:rsidRPr="00000000" w14:paraId="000000AD">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Grant Reports</w:t>
      </w:r>
    </w:p>
    <w:p w:rsidR="00000000" w:rsidDel="00000000" w:rsidP="00000000" w:rsidRDefault="00000000" w:rsidRPr="00000000" w14:paraId="000000AE">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 Commissioner</w:t>
      </w:r>
    </w:p>
    <w:p w:rsidR="00000000" w:rsidDel="00000000" w:rsidP="00000000" w:rsidRDefault="00000000" w:rsidRPr="00000000" w14:paraId="000000AF">
      <w:pPr>
        <w:spacing w:line="240" w:lineRule="auto"/>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0">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reports.</w:t>
      </w:r>
    </w:p>
    <w:p w:rsidR="00000000" w:rsidDel="00000000" w:rsidP="00000000" w:rsidRDefault="00000000" w:rsidRPr="00000000" w14:paraId="000000B1">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Approve the local procurement and procedures statement / Discussion and appropriate action </w:t>
      </w:r>
    </w:p>
    <w:p w:rsidR="00000000" w:rsidDel="00000000" w:rsidP="00000000" w:rsidRDefault="00000000" w:rsidRPr="00000000" w14:paraId="000000B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local procurement and procedures statement as presented. Commissioner Colando seconded the motion; motion passed 5-0.</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Other general administrative and procedural matters related </w:t>
      </w:r>
      <w:r w:rsidDel="00000000" w:rsidR="00000000" w:rsidRPr="00000000">
        <w:rPr>
          <w:rFonts w:ascii="Times New Roman" w:cs="Times New Roman" w:eastAsia="Times New Roman" w:hAnsi="Times New Roman"/>
          <w:b w:val="1"/>
          <w:rtl w:val="0"/>
        </w:rPr>
        <w:t xml:space="preserve">to the Treasurer's</w:t>
      </w:r>
      <w:r w:rsidDel="00000000" w:rsidR="00000000" w:rsidRPr="00000000">
        <w:rPr>
          <w:rFonts w:ascii="Times New Roman" w:cs="Times New Roman" w:eastAsia="Times New Roman" w:hAnsi="Times New Roman"/>
          <w:b w:val="1"/>
          <w:vertAlign w:val="baseline"/>
          <w:rtl w:val="0"/>
        </w:rPr>
        <w:t xml:space="preserve"> Office/ Discussion and appropriate action for work </w:t>
      </w:r>
      <w:r w:rsidDel="00000000" w:rsidR="00000000" w:rsidRPr="00000000">
        <w:rPr>
          <w:rFonts w:ascii="Times New Roman" w:cs="Times New Roman" w:eastAsia="Times New Roman" w:hAnsi="Times New Roman"/>
          <w:b w:val="1"/>
          <w:rtl w:val="0"/>
        </w:rPr>
        <w:t xml:space="preserve">of the Treasurer's</w:t>
      </w:r>
      <w:r w:rsidDel="00000000" w:rsidR="00000000" w:rsidRPr="00000000">
        <w:rPr>
          <w:rFonts w:ascii="Times New Roman" w:cs="Times New Roman" w:eastAsia="Times New Roman" w:hAnsi="Times New Roman"/>
          <w:b w:val="1"/>
          <w:vertAlign w:val="baseline"/>
          <w:rtl w:val="0"/>
        </w:rPr>
        <w:t xml:space="preserve"> Office to go forward.</w:t>
      </w:r>
    </w:p>
    <w:p w:rsidR="00000000" w:rsidDel="00000000" w:rsidP="00000000" w:rsidRDefault="00000000" w:rsidRPr="00000000" w14:paraId="000000B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8">
      <w:pPr>
        <w:ind w:left="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rtl w:val="0"/>
        </w:rPr>
        <w:t xml:space="preserve">None.</w:t>
      </w:r>
      <w:r w:rsidDel="00000000" w:rsidR="00000000" w:rsidRPr="00000000">
        <w:rPr>
          <w:rFonts w:ascii="Times New Roman" w:cs="Times New Roman" w:eastAsia="Times New Roman" w:hAnsi="Times New Roman"/>
          <w:b w:val="1"/>
          <w:vertAlign w:val="baseline"/>
          <w:rtl w:val="0"/>
        </w:rPr>
        <w:t xml:space="preserve"> </w:t>
      </w:r>
    </w:p>
    <w:p w:rsidR="00000000" w:rsidDel="00000000" w:rsidP="00000000" w:rsidRDefault="00000000" w:rsidRPr="00000000" w14:paraId="000000B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Brewster County Auditor </w:t>
      </w:r>
    </w:p>
    <w:p w:rsidR="00000000" w:rsidDel="00000000" w:rsidP="00000000" w:rsidRDefault="00000000" w:rsidRPr="00000000" w14:paraId="000000BB">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w:t>
      </w:r>
      <w:r w:rsidDel="00000000" w:rsidR="00000000" w:rsidRPr="00000000">
        <w:rPr>
          <w:rtl w:val="0"/>
        </w:rPr>
      </w:r>
    </w:p>
    <w:p w:rsidR="00000000" w:rsidDel="00000000" w:rsidP="00000000" w:rsidRDefault="00000000" w:rsidRPr="00000000" w14:paraId="000000BC">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Commissioner Ortega moved to approve general bills as presented. Commissioner Pallanez seconded the motion; motion passed 5-0. </w:t>
      </w:r>
      <w:r w:rsidDel="00000000" w:rsidR="00000000" w:rsidRPr="00000000">
        <w:rPr>
          <w:rFonts w:ascii="Times New Roman" w:cs="Times New Roman" w:eastAsia="Times New Roman" w:hAnsi="Times New Roman"/>
          <w:rtl w:val="0"/>
        </w:rPr>
        <w:t xml:space="preserve">Commissioner Ortega abstained from Pinnacle Propane.</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 Updates, discussion, review, and appropriate action concerning the following: </w:t>
      </w:r>
    </w:p>
    <w:p w:rsidR="00000000" w:rsidDel="00000000" w:rsidP="00000000" w:rsidRDefault="00000000" w:rsidRPr="00000000" w14:paraId="000000C0">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                           Line Item Transfers</w:t>
      </w:r>
    </w:p>
    <w:p w:rsidR="00000000" w:rsidDel="00000000" w:rsidP="00000000" w:rsidRDefault="00000000" w:rsidRPr="00000000" w14:paraId="000000C1">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C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Line Item Transfer. Commissioner Colando moved to approve the Line Item Transfer as presented. Commissioner Ortega seconded the motion; motion passed 5-0.</w:t>
      </w:r>
    </w:p>
    <w:p w:rsidR="00000000" w:rsidDel="00000000" w:rsidP="00000000" w:rsidRDefault="00000000" w:rsidRPr="00000000" w14:paraId="000000C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Approve the local procurement and procedures statement / Discussion and appropriate action </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Duplicate of Agenda Item #9B.</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Presentation by Mike Bozich, with Granicus, on their company's delinquent Hotel Occupancy Tax proposal / Discussion and appropriate action </w:t>
      </w:r>
    </w:p>
    <w:p w:rsidR="00000000" w:rsidDel="00000000" w:rsidP="00000000" w:rsidRDefault="00000000" w:rsidRPr="00000000" w14:paraId="000000C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Bozich, Granicus representative, presented a delinquent Hotel Occupancy Tax proposal. No action.</w:t>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Sheriff's Office / 2022 Sheriffs' &amp; Constables' Fees / Discussion and appropriate action </w:t>
      </w:r>
    </w:p>
    <w:p w:rsidR="00000000" w:rsidDel="00000000" w:rsidP="00000000" w:rsidRDefault="00000000" w:rsidRPr="00000000" w14:paraId="000000C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no change in the Sheriffs’s &amp; Constables’ Fees for 2022. Commissioner Pallanez seconded the motion; motion passed 5-0.</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Brewster County District Clerk </w:t>
      </w:r>
    </w:p>
    <w:p w:rsidR="00000000" w:rsidDel="00000000" w:rsidP="00000000" w:rsidRDefault="00000000" w:rsidRPr="00000000" w14:paraId="000000D2">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A. Discuss and consider entering into a contractual agreement with iDocket for do the conversion relating to the UCMS for District Clerk's Office / Discussion and appropriate action</w:t>
      </w:r>
      <w:r w:rsidDel="00000000" w:rsidR="00000000" w:rsidRPr="00000000">
        <w:rPr>
          <w:rtl w:val="0"/>
        </w:rPr>
      </w:r>
    </w:p>
    <w:p w:rsidR="00000000" w:rsidDel="00000000" w:rsidP="00000000" w:rsidRDefault="00000000" w:rsidRPr="00000000" w14:paraId="000000D3">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Fellows-Martinez, District Clerk, and Greg Harris, COO of iDocket, presented the contractual agreement with iDocket. Commissioner Ortega moved to approve the contractual agreement with iDocket. Commissioner Pallanez seconded the motion; motion passed 5-0.</w:t>
      </w:r>
    </w:p>
    <w:p w:rsidR="00000000" w:rsidDel="00000000" w:rsidP="00000000" w:rsidRDefault="00000000" w:rsidRPr="00000000" w14:paraId="000000D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 and consider entering into a contractual agreement with OCA to do the to provide the UCMS for</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District Clerk's Office / Discussion and appropriate action </w:t>
      </w:r>
    </w:p>
    <w:p w:rsidR="00000000" w:rsidDel="00000000" w:rsidP="00000000" w:rsidRDefault="00000000" w:rsidRPr="00000000" w14:paraId="000000D7">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 Clerk Fellows-Martinez and Mr. Harris presented the contractual agreement with OCA. Commissioner Ortega moved to approve the contractual agreement with iDocket. Commissioner Pallanez seconded the motion; motion passed 5-0.</w:t>
      </w:r>
    </w:p>
    <w:p w:rsidR="00000000" w:rsidDel="00000000" w:rsidP="00000000" w:rsidRDefault="00000000" w:rsidRPr="00000000" w14:paraId="000000D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Holiday Schedule for 2022 - 2023 (Fiscal Year - October 1, 2022 - September 30, 2023) / Discussion and</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appropriate action to adopt Holiday Schedule </w:t>
      </w:r>
    </w:p>
    <w:p w:rsidR="00000000" w:rsidDel="00000000" w:rsidP="00000000" w:rsidRDefault="00000000" w:rsidRPr="00000000" w14:paraId="000000D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Holiday Schedule for 2022-2023 </w:t>
      </w:r>
      <w:r w:rsidDel="00000000" w:rsidR="00000000" w:rsidRPr="00000000">
        <w:rPr>
          <w:rFonts w:ascii="Times New Roman" w:cs="Times New Roman" w:eastAsia="Times New Roman" w:hAnsi="Times New Roman"/>
          <w:rtl w:val="0"/>
        </w:rPr>
        <w:t xml:space="preserve">as amended</w:t>
      </w:r>
      <w:r w:rsidDel="00000000" w:rsidR="00000000" w:rsidRPr="00000000">
        <w:rPr>
          <w:rFonts w:ascii="Times New Roman" w:cs="Times New Roman" w:eastAsia="Times New Roman" w:hAnsi="Times New Roman"/>
          <w:rtl w:val="0"/>
        </w:rPr>
        <w:t xml:space="preserve">. Judge Cano seconded the motion; motion passed 5-0.</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Officials' Monthly Reports </w:t>
      </w:r>
    </w:p>
    <w:p w:rsidR="00000000" w:rsidDel="00000000" w:rsidP="00000000" w:rsidRDefault="00000000" w:rsidRPr="00000000" w14:paraId="000000DF">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read the Officials’ Monthly Reports. Commissioner Ortega moved to approve as read. Commissioner Pallanez seconded the motion; motion passed 5-0.</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Schedule next Commissioners Court Meeting on September 13, 2022 at 9:30 </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b w:val="1"/>
          <w:vertAlign w:val="baseline"/>
          <w:rtl w:val="0"/>
        </w:rPr>
        <w:t xml:space="preserve">M </w:t>
      </w:r>
    </w:p>
    <w:p w:rsidR="00000000" w:rsidDel="00000000" w:rsidP="00000000" w:rsidRDefault="00000000" w:rsidRPr="00000000" w14:paraId="000000E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 </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Commissioners Court Meeting on September 13, 2022, at 9:30 A.M.</w:t>
      </w:r>
    </w:p>
    <w:p w:rsidR="00000000" w:rsidDel="00000000" w:rsidP="00000000" w:rsidRDefault="00000000" w:rsidRPr="00000000" w14:paraId="000000E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18. </w:t>
      </w:r>
      <w:r w:rsidDel="00000000" w:rsidR="00000000" w:rsidRPr="00000000">
        <w:rPr>
          <w:rFonts w:ascii="Times New Roman" w:cs="Times New Roman" w:eastAsia="Times New Roman" w:hAnsi="Times New Roman"/>
          <w:b w:val="1"/>
          <w:rtl w:val="0"/>
        </w:rPr>
        <w:t xml:space="preserve">Adjourn</w:t>
      </w:r>
    </w:p>
    <w:p w:rsidR="00000000" w:rsidDel="00000000" w:rsidP="00000000" w:rsidRDefault="00000000" w:rsidRPr="00000000" w14:paraId="000000E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adjourn. Commissioner Pallanez seconded the motion; motion passed 5-0. Meeting adjourned at 12:18 PM.</w:t>
      </w: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E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E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F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F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